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1033"/>
        <w:tblW w:w="14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4275"/>
        <w:gridCol w:w="5286"/>
      </w:tblGrid>
      <w:tr w:rsidR="00127CF8" w:rsidRPr="00C04B58" w14:paraId="020B106F" w14:textId="77777777" w:rsidTr="00844F92">
        <w:trPr>
          <w:trHeight w:val="9975"/>
        </w:trPr>
        <w:tc>
          <w:tcPr>
            <w:tcW w:w="4500" w:type="dxa"/>
          </w:tcPr>
          <w:p w14:paraId="59E23897" w14:textId="09E79803" w:rsidR="00133A11" w:rsidRPr="00133A11" w:rsidRDefault="00127CF8" w:rsidP="00133A11">
            <w:pPr>
              <w:rPr>
                <w:rFonts w:asciiTheme="majorHAnsi" w:hAnsiTheme="majorHAnsi"/>
                <w:b/>
                <w:bCs/>
                <w:sz w:val="20"/>
              </w:rPr>
            </w:pPr>
            <w:r w:rsidRPr="5560A6EA">
              <w:rPr>
                <w:rFonts w:asciiTheme="majorHAnsi" w:eastAsiaTheme="majorEastAsia" w:hAnsiTheme="majorHAnsi" w:cstheme="majorBidi"/>
                <w:b/>
                <w:bCs/>
                <w:sz w:val="20"/>
                <w:u w:val="single"/>
              </w:rPr>
              <w:t>ENGLISH</w:t>
            </w:r>
            <w:r w:rsidRPr="5560A6EA">
              <w:rPr>
                <w:rFonts w:asciiTheme="majorHAnsi" w:eastAsiaTheme="majorEastAsia" w:hAnsiTheme="majorHAnsi" w:cstheme="majorBidi"/>
                <w:b/>
                <w:bCs/>
                <w:sz w:val="20"/>
              </w:rPr>
              <w:t xml:space="preserve"> </w:t>
            </w:r>
          </w:p>
          <w:p w14:paraId="56A1E128" w14:textId="77777777" w:rsidR="00133A11" w:rsidRPr="00133A11" w:rsidRDefault="00133A11" w:rsidP="00133A11">
            <w:pPr>
              <w:rPr>
                <w:rFonts w:asciiTheme="majorHAnsi" w:eastAsiaTheme="majorEastAsia" w:hAnsiTheme="majorHAnsi" w:cstheme="majorBidi"/>
                <w:sz w:val="20"/>
              </w:rPr>
            </w:pPr>
            <w:r w:rsidRPr="00133A11">
              <w:rPr>
                <w:rFonts w:asciiTheme="majorHAnsi" w:eastAsiaTheme="majorEastAsia" w:hAnsiTheme="majorHAnsi" w:cstheme="majorBidi"/>
                <w:sz w:val="20"/>
              </w:rPr>
              <w:t xml:space="preserve">This half term, we will be reading </w:t>
            </w:r>
            <w:r w:rsidRPr="00133A11">
              <w:rPr>
                <w:rFonts w:asciiTheme="majorHAnsi" w:eastAsiaTheme="majorEastAsia" w:hAnsiTheme="majorHAnsi" w:cstheme="majorBidi"/>
                <w:i/>
                <w:iCs/>
                <w:sz w:val="20"/>
              </w:rPr>
              <w:t>Someone Just Like You</w:t>
            </w:r>
            <w:r w:rsidRPr="00133A11">
              <w:rPr>
                <w:rFonts w:asciiTheme="majorHAnsi" w:eastAsiaTheme="majorEastAsia" w:hAnsiTheme="majorHAnsi" w:cstheme="majorBidi"/>
                <w:sz w:val="20"/>
              </w:rPr>
              <w:t xml:space="preserve"> to help us learn more about ourselves and others. Through a range of speaking, reading and writing activities, we will create a fact file all about ourselves and learn how to use labels, lists and captions effectively. We will develop our understanding of how to write correctly structured sentences and use capital letters accurately. By the end of the unit, we will create our own informative page that celebrates what makes us unique.</w:t>
            </w:r>
          </w:p>
          <w:p w14:paraId="530A3B68" w14:textId="1B478F61" w:rsidR="00E41D69" w:rsidRDefault="00127CF8" w:rsidP="00844F92">
            <w:pPr>
              <w:rPr>
                <w:rFonts w:asciiTheme="majorHAnsi" w:eastAsiaTheme="majorEastAsia" w:hAnsiTheme="majorHAnsi" w:cstheme="majorBidi"/>
                <w:b/>
                <w:bCs/>
                <w:sz w:val="20"/>
              </w:rPr>
            </w:pPr>
            <w:r>
              <w:br/>
            </w:r>
            <w:r w:rsidRPr="5560A6EA">
              <w:rPr>
                <w:rFonts w:asciiTheme="majorHAnsi" w:eastAsiaTheme="majorEastAsia" w:hAnsiTheme="majorHAnsi" w:cstheme="majorBidi"/>
                <w:b/>
                <w:bCs/>
                <w:sz w:val="20"/>
                <w:u w:val="single"/>
              </w:rPr>
              <w:t>COMPUTING</w:t>
            </w:r>
            <w:r w:rsidRPr="5560A6EA">
              <w:rPr>
                <w:rFonts w:asciiTheme="majorHAnsi" w:eastAsiaTheme="majorEastAsia" w:hAnsiTheme="majorHAnsi" w:cstheme="majorBidi"/>
                <w:b/>
                <w:bCs/>
                <w:sz w:val="20"/>
              </w:rPr>
              <w:t xml:space="preserve"> </w:t>
            </w:r>
          </w:p>
          <w:p w14:paraId="5AB3BA95" w14:textId="433322E4" w:rsidR="00956A19" w:rsidRPr="00956A19" w:rsidRDefault="007E5BBE" w:rsidP="00956A19">
            <w:pPr>
              <w:rPr>
                <w:rFonts w:asciiTheme="majorHAnsi" w:eastAsiaTheme="majorEastAsia" w:hAnsiTheme="majorHAnsi" w:cstheme="majorBidi"/>
                <w:sz w:val="20"/>
              </w:rPr>
            </w:pPr>
            <w:r>
              <w:rPr>
                <w:rFonts w:asciiTheme="majorHAnsi" w:eastAsiaTheme="majorEastAsia" w:hAnsiTheme="majorHAnsi" w:cstheme="majorBidi"/>
                <w:sz w:val="20"/>
              </w:rPr>
              <w:t>W</w:t>
            </w:r>
            <w:r w:rsidR="00956A19" w:rsidRPr="00956A19">
              <w:rPr>
                <w:rFonts w:asciiTheme="majorHAnsi" w:eastAsiaTheme="majorEastAsia" w:hAnsiTheme="majorHAnsi" w:cstheme="majorBidi"/>
                <w:sz w:val="20"/>
              </w:rPr>
              <w:t>e will explore Technology Around Us and learn about the different types of technology we use every day. We will identify computers and other digital devices, discuss their uses, and develop our understanding of how technology helps us at home, school and in the wider world.</w:t>
            </w:r>
          </w:p>
          <w:p w14:paraId="5C2E1711" w14:textId="03DAD0D1" w:rsidR="00127CF8" w:rsidRDefault="00127CF8" w:rsidP="00844F92">
            <w:pPr>
              <w:rPr>
                <w:rFonts w:asciiTheme="majorHAnsi" w:eastAsiaTheme="majorEastAsia" w:hAnsiTheme="majorHAnsi" w:cstheme="majorBidi"/>
                <w:sz w:val="20"/>
              </w:rPr>
            </w:pPr>
            <w:r>
              <w:br/>
            </w:r>
            <w:r w:rsidRPr="5560A6EA">
              <w:rPr>
                <w:rFonts w:asciiTheme="majorHAnsi" w:eastAsiaTheme="majorEastAsia" w:hAnsiTheme="majorHAnsi" w:cstheme="majorBidi"/>
                <w:b/>
                <w:bCs/>
                <w:sz w:val="20"/>
                <w:u w:val="single"/>
              </w:rPr>
              <w:t>SCIENCE</w:t>
            </w:r>
            <w:r w:rsidRPr="5560A6EA">
              <w:rPr>
                <w:rFonts w:asciiTheme="majorHAnsi" w:eastAsiaTheme="majorEastAsia" w:hAnsiTheme="majorHAnsi" w:cstheme="majorBidi"/>
                <w:b/>
                <w:bCs/>
                <w:sz w:val="20"/>
              </w:rPr>
              <w:t xml:space="preserve"> </w:t>
            </w:r>
            <w:r>
              <w:br/>
            </w:r>
            <w:r w:rsidR="00A52A83" w:rsidRPr="00A52A83">
              <w:rPr>
                <w:rFonts w:asciiTheme="majorHAnsi" w:eastAsiaTheme="majorEastAsia" w:hAnsiTheme="majorHAnsi" w:cstheme="majorBidi"/>
                <w:sz w:val="20"/>
              </w:rPr>
              <w:t>We will be locating and naming basic human body parts. We will then move on to learning about the five senses and the organs associated with each sense. </w:t>
            </w:r>
          </w:p>
          <w:p w14:paraId="322F9C1F" w14:textId="1B84024A" w:rsidR="00127CF8" w:rsidRPr="00CB2E2B" w:rsidRDefault="00127CF8" w:rsidP="00844F92">
            <w:r>
              <w:br/>
            </w:r>
            <w:r w:rsidRPr="5560A6EA">
              <w:rPr>
                <w:rFonts w:asciiTheme="majorHAnsi" w:eastAsiaTheme="majorEastAsia" w:hAnsiTheme="majorHAnsi" w:cstheme="majorBidi"/>
                <w:b/>
                <w:bCs/>
                <w:sz w:val="20"/>
                <w:u w:val="single"/>
              </w:rPr>
              <w:t>PE</w:t>
            </w:r>
            <w:r w:rsidRPr="5560A6EA">
              <w:rPr>
                <w:rFonts w:asciiTheme="majorHAnsi" w:eastAsiaTheme="majorEastAsia" w:hAnsiTheme="majorHAnsi" w:cstheme="majorBidi"/>
                <w:sz w:val="20"/>
              </w:rPr>
              <w:t xml:space="preserve"> </w:t>
            </w:r>
            <w:r>
              <w:br/>
            </w:r>
            <w:r w:rsidR="007F4AAB" w:rsidRPr="007F4AAB">
              <w:rPr>
                <w:rFonts w:asciiTheme="majorHAnsi" w:eastAsiaTheme="majorEastAsia" w:hAnsiTheme="majorHAnsi" w:cstheme="majorBidi"/>
                <w:sz w:val="20"/>
              </w:rPr>
              <w:t xml:space="preserve">This half term, PE lessons will take place on </w:t>
            </w:r>
            <w:r w:rsidR="005226F5" w:rsidRPr="005226F5">
              <w:rPr>
                <w:rFonts w:asciiTheme="majorHAnsi" w:eastAsiaTheme="majorEastAsia" w:hAnsiTheme="majorHAnsi" w:cstheme="majorBidi"/>
                <w:b/>
                <w:bCs/>
                <w:sz w:val="20"/>
              </w:rPr>
              <w:t>Thursday</w:t>
            </w:r>
            <w:r w:rsidR="007F4AAB" w:rsidRPr="007F4AAB">
              <w:rPr>
                <w:rFonts w:asciiTheme="majorHAnsi" w:eastAsiaTheme="majorEastAsia" w:hAnsiTheme="majorHAnsi" w:cstheme="majorBidi"/>
                <w:sz w:val="20"/>
              </w:rPr>
              <w:t xml:space="preserve"> afternoons. Children will be introduced to structured movement through the topic of Everyday Life. They will learn how to move safely in a space, stop safely, share equipment and work independently, with a partner or as part of a group. Through a variety of simple games and activities, children will develop their movement skills and begin to understand and follow rules.</w:t>
            </w:r>
            <w:r>
              <w:br/>
            </w:r>
          </w:p>
        </w:tc>
        <w:tc>
          <w:tcPr>
            <w:tcW w:w="4275" w:type="dxa"/>
          </w:tcPr>
          <w:p w14:paraId="6785203C" w14:textId="77777777" w:rsidR="00127CF8" w:rsidRPr="00B025A6" w:rsidRDefault="00127CF8" w:rsidP="00844F92">
            <w:pPr>
              <w:rPr>
                <w:rFonts w:asciiTheme="majorHAnsi" w:eastAsiaTheme="majorEastAsia" w:hAnsiTheme="majorHAnsi" w:cstheme="majorBidi"/>
                <w:sz w:val="20"/>
              </w:rPr>
            </w:pPr>
            <w:r w:rsidRPr="008A4576">
              <w:rPr>
                <w:rFonts w:ascii="Twinkl Cursive Looped" w:hAnsi="Twinkl Cursive Looped"/>
                <w:noProof/>
                <w:sz w:val="27"/>
                <w:szCs w:val="27"/>
                <w:lang w:val="en-US"/>
              </w:rPr>
              <w:drawing>
                <wp:anchor distT="0" distB="0" distL="114300" distR="114300" simplePos="0" relativeHeight="251658240" behindDoc="0" locked="0" layoutInCell="1" allowOverlap="1" wp14:anchorId="7D821AC8" wp14:editId="578737E5">
                  <wp:simplePos x="0" y="0"/>
                  <wp:positionH relativeFrom="column">
                    <wp:posOffset>595449</wp:posOffset>
                  </wp:positionH>
                  <wp:positionV relativeFrom="paragraph">
                    <wp:posOffset>105047</wp:posOffset>
                  </wp:positionV>
                  <wp:extent cx="1314578" cy="1281223"/>
                  <wp:effectExtent l="0" t="0" r="0" b="0"/>
                  <wp:wrapTopAndBottom/>
                  <wp:docPr id="1" name="Picture 1">
                    <a:extLst xmlns:a="http://schemas.openxmlformats.org/drawingml/2006/main">
                      <a:ext uri="{FF2B5EF4-FFF2-40B4-BE49-F238E27FC236}">
                        <a16:creationId xmlns:a16="http://schemas.microsoft.com/office/drawing/2014/main" id="{FCF48AD3-3AAF-4171-9C9A-7114D5E792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Logo-New-Large-1896x1848-16_05x15_65cm-300pixels_inch-2.jpg"/>
                          <pic:cNvPicPr/>
                        </pic:nvPicPr>
                        <pic:blipFill>
                          <a:blip r:embed="rId7" cstate="print">
                            <a:extLst>
                              <a:ext uri="{28A0092B-C50C-407E-A947-70E740481C1C}">
                                <a14:useLocalDpi xmlns:a14="http://schemas.microsoft.com/office/drawing/2010/main"/>
                              </a:ext>
                            </a:extLst>
                          </a:blip>
                          <a:stretch>
                            <a:fillRect/>
                          </a:stretch>
                        </pic:blipFill>
                        <pic:spPr>
                          <a:xfrm>
                            <a:off x="0" y="0"/>
                            <a:ext cx="1314578" cy="1281223"/>
                          </a:xfrm>
                          <a:prstGeom prst="rect">
                            <a:avLst/>
                          </a:prstGeom>
                        </pic:spPr>
                      </pic:pic>
                    </a:graphicData>
                  </a:graphic>
                  <wp14:sizeRelH relativeFrom="page">
                    <wp14:pctWidth>0</wp14:pctWidth>
                  </wp14:sizeRelH>
                  <wp14:sizeRelV relativeFrom="page">
                    <wp14:pctHeight>0</wp14:pctHeight>
                  </wp14:sizeRelV>
                </wp:anchor>
              </w:drawing>
            </w:r>
          </w:p>
          <w:p w14:paraId="793288DE" w14:textId="0DD3244F" w:rsidR="00127CF8" w:rsidRPr="00B025A6" w:rsidRDefault="00127CF8" w:rsidP="00844F92">
            <w:pPr>
              <w:jc w:val="center"/>
              <w:rPr>
                <w:rFonts w:asciiTheme="majorHAnsi" w:eastAsiaTheme="majorEastAsia" w:hAnsiTheme="majorHAnsi" w:cstheme="majorBidi"/>
                <w:sz w:val="20"/>
              </w:rPr>
            </w:pPr>
            <w:r w:rsidRPr="5560A6EA">
              <w:rPr>
                <w:rFonts w:asciiTheme="majorHAnsi" w:eastAsiaTheme="majorEastAsia" w:hAnsiTheme="majorHAnsi" w:cstheme="majorBidi"/>
                <w:sz w:val="20"/>
              </w:rPr>
              <w:t xml:space="preserve">  S</w:t>
            </w:r>
            <w:r w:rsidR="00F66785">
              <w:rPr>
                <w:rFonts w:asciiTheme="majorHAnsi" w:eastAsiaTheme="majorEastAsia" w:hAnsiTheme="majorHAnsi" w:cstheme="majorBidi"/>
                <w:sz w:val="20"/>
              </w:rPr>
              <w:t>tarfish</w:t>
            </w:r>
            <w:r w:rsidRPr="5560A6EA">
              <w:rPr>
                <w:rFonts w:asciiTheme="majorHAnsi" w:eastAsiaTheme="majorEastAsia" w:hAnsiTheme="majorHAnsi" w:cstheme="majorBidi"/>
                <w:sz w:val="20"/>
              </w:rPr>
              <w:t xml:space="preserve"> Class Curriculum Overview:</w:t>
            </w:r>
          </w:p>
          <w:p w14:paraId="45A7F5B5" w14:textId="0B8BCA6B" w:rsidR="00127CF8" w:rsidRPr="007B32CB" w:rsidRDefault="00127CF8" w:rsidP="00844F92">
            <w:pPr>
              <w:jc w:val="center"/>
              <w:rPr>
                <w:rFonts w:asciiTheme="majorHAnsi" w:eastAsiaTheme="majorEastAsia" w:hAnsiTheme="majorHAnsi" w:cstheme="majorBidi"/>
                <w:b/>
                <w:bCs/>
                <w:sz w:val="20"/>
                <w:u w:val="single"/>
              </w:rPr>
            </w:pPr>
            <w:r w:rsidRPr="5560A6EA">
              <w:rPr>
                <w:rFonts w:asciiTheme="majorHAnsi" w:eastAsiaTheme="majorEastAsia" w:hAnsiTheme="majorHAnsi" w:cstheme="majorBidi"/>
                <w:sz w:val="20"/>
              </w:rPr>
              <w:t xml:space="preserve"> </w:t>
            </w:r>
            <w:r w:rsidR="00F66785">
              <w:rPr>
                <w:rFonts w:asciiTheme="majorHAnsi" w:eastAsiaTheme="majorEastAsia" w:hAnsiTheme="majorHAnsi" w:cstheme="majorBidi"/>
                <w:b/>
                <w:bCs/>
                <w:sz w:val="20"/>
                <w:u w:val="single"/>
              </w:rPr>
              <w:t>Autumn</w:t>
            </w:r>
            <w:r w:rsidR="007B32CB" w:rsidRPr="5560A6EA">
              <w:rPr>
                <w:rFonts w:asciiTheme="majorHAnsi" w:eastAsiaTheme="majorEastAsia" w:hAnsiTheme="majorHAnsi" w:cstheme="majorBidi"/>
                <w:b/>
                <w:bCs/>
                <w:sz w:val="20"/>
                <w:u w:val="single"/>
              </w:rPr>
              <w:t xml:space="preserve"> 1</w:t>
            </w:r>
          </w:p>
          <w:p w14:paraId="5789F86B" w14:textId="533194E7" w:rsidR="00127CF8" w:rsidRPr="00B025A6" w:rsidRDefault="00127CF8" w:rsidP="00844F92">
            <w:pPr>
              <w:jc w:val="center"/>
              <w:rPr>
                <w:rFonts w:asciiTheme="majorHAnsi" w:eastAsiaTheme="majorEastAsia" w:hAnsiTheme="majorHAnsi" w:cstheme="majorBidi"/>
                <w:sz w:val="20"/>
              </w:rPr>
            </w:pPr>
            <w:r w:rsidRPr="5560A6EA">
              <w:rPr>
                <w:rFonts w:asciiTheme="majorHAnsi" w:eastAsiaTheme="majorEastAsia" w:hAnsiTheme="majorHAnsi" w:cstheme="majorBidi"/>
                <w:sz w:val="20"/>
              </w:rPr>
              <w:t>M</w:t>
            </w:r>
            <w:r w:rsidR="00F66785">
              <w:rPr>
                <w:rFonts w:asciiTheme="majorHAnsi" w:eastAsiaTheme="majorEastAsia" w:hAnsiTheme="majorHAnsi" w:cstheme="majorBidi"/>
                <w:sz w:val="20"/>
              </w:rPr>
              <w:t>rs Wells</w:t>
            </w:r>
            <w:r w:rsidR="008342F9">
              <w:rPr>
                <w:rFonts w:asciiTheme="majorHAnsi" w:eastAsiaTheme="majorEastAsia" w:hAnsiTheme="majorHAnsi" w:cstheme="majorBidi"/>
                <w:sz w:val="20"/>
              </w:rPr>
              <w:t xml:space="preserve"> and Mrs Scott</w:t>
            </w:r>
          </w:p>
          <w:p w14:paraId="630C0EA4" w14:textId="77777777" w:rsidR="00127CF8" w:rsidRDefault="00127CF8" w:rsidP="00844F92">
            <w:pPr>
              <w:rPr>
                <w:rFonts w:asciiTheme="majorHAnsi" w:eastAsiaTheme="majorEastAsia" w:hAnsiTheme="majorHAnsi" w:cstheme="majorBidi"/>
                <w:b/>
                <w:bCs/>
                <w:sz w:val="20"/>
                <w:u w:val="single"/>
              </w:rPr>
            </w:pPr>
          </w:p>
          <w:p w14:paraId="609A8763" w14:textId="77777777" w:rsidR="00127CF8" w:rsidRDefault="00127CF8" w:rsidP="00844F92">
            <w:pPr>
              <w:rPr>
                <w:rFonts w:asciiTheme="majorHAnsi" w:eastAsiaTheme="majorEastAsia" w:hAnsiTheme="majorHAnsi" w:cstheme="majorBidi"/>
                <w:b/>
                <w:bCs/>
                <w:sz w:val="20"/>
                <w:u w:val="single"/>
              </w:rPr>
            </w:pPr>
            <w:r w:rsidRPr="5560A6EA">
              <w:rPr>
                <w:rFonts w:asciiTheme="majorHAnsi" w:eastAsiaTheme="majorEastAsia" w:hAnsiTheme="majorHAnsi" w:cstheme="majorBidi"/>
                <w:b/>
                <w:bCs/>
                <w:sz w:val="20"/>
                <w:u w:val="single"/>
              </w:rPr>
              <w:t>SPELLING and READING</w:t>
            </w:r>
          </w:p>
          <w:p w14:paraId="3A94A717" w14:textId="77777777" w:rsidR="00127CF8" w:rsidRDefault="00127CF8" w:rsidP="00844F92">
            <w:pPr>
              <w:rPr>
                <w:rFonts w:asciiTheme="majorHAnsi" w:eastAsiaTheme="majorEastAsia" w:hAnsiTheme="majorHAnsi" w:cstheme="majorBidi"/>
                <w:sz w:val="20"/>
              </w:rPr>
            </w:pPr>
          </w:p>
          <w:p w14:paraId="73DAFF6F" w14:textId="0C82AF66" w:rsidR="00127CF8" w:rsidRDefault="00127CF8" w:rsidP="00844F92">
            <w:pPr>
              <w:rPr>
                <w:rFonts w:asciiTheme="majorHAnsi" w:eastAsiaTheme="majorEastAsia" w:hAnsiTheme="majorHAnsi" w:cstheme="majorBidi"/>
                <w:sz w:val="20"/>
              </w:rPr>
            </w:pPr>
            <w:r w:rsidRPr="5560A6EA">
              <w:rPr>
                <w:rFonts w:asciiTheme="majorHAnsi" w:eastAsiaTheme="majorEastAsia" w:hAnsiTheme="majorHAnsi" w:cstheme="majorBidi"/>
                <w:sz w:val="20"/>
              </w:rPr>
              <w:t xml:space="preserve">Please read at home with your child at least </w:t>
            </w:r>
            <w:r w:rsidR="418B0968" w:rsidRPr="5560A6EA">
              <w:rPr>
                <w:rFonts w:asciiTheme="majorHAnsi" w:eastAsiaTheme="majorEastAsia" w:hAnsiTheme="majorHAnsi" w:cstheme="majorBidi"/>
                <w:sz w:val="20"/>
              </w:rPr>
              <w:t>5</w:t>
            </w:r>
            <w:r w:rsidRPr="5560A6EA">
              <w:rPr>
                <w:rFonts w:asciiTheme="majorHAnsi" w:eastAsiaTheme="majorEastAsia" w:hAnsiTheme="majorHAnsi" w:cstheme="majorBidi"/>
                <w:sz w:val="20"/>
              </w:rPr>
              <w:t xml:space="preserve"> times per week and record this in their reading record. </w:t>
            </w:r>
          </w:p>
          <w:p w14:paraId="33863C9C" w14:textId="77777777" w:rsidR="00127CF8" w:rsidRDefault="00127CF8" w:rsidP="00844F92">
            <w:pPr>
              <w:rPr>
                <w:rFonts w:asciiTheme="majorHAnsi" w:eastAsiaTheme="majorEastAsia" w:hAnsiTheme="majorHAnsi" w:cstheme="majorBidi"/>
                <w:sz w:val="20"/>
              </w:rPr>
            </w:pPr>
            <w:r w:rsidRPr="5560A6EA">
              <w:rPr>
                <w:rFonts w:asciiTheme="majorHAnsi" w:eastAsiaTheme="majorEastAsia" w:hAnsiTheme="majorHAnsi" w:cstheme="majorBidi"/>
                <w:sz w:val="20"/>
              </w:rPr>
              <w:t xml:space="preserve"> </w:t>
            </w:r>
          </w:p>
          <w:p w14:paraId="3FD00D1B" w14:textId="21921D1F" w:rsidR="00127CF8" w:rsidRDefault="00127CF8" w:rsidP="00844F92">
            <w:pPr>
              <w:rPr>
                <w:rFonts w:asciiTheme="majorHAnsi" w:eastAsiaTheme="majorEastAsia" w:hAnsiTheme="majorHAnsi" w:cstheme="majorBidi"/>
                <w:sz w:val="20"/>
              </w:rPr>
            </w:pPr>
            <w:r w:rsidRPr="5560A6EA">
              <w:rPr>
                <w:rFonts w:asciiTheme="majorHAnsi" w:eastAsiaTheme="majorEastAsia" w:hAnsiTheme="majorHAnsi" w:cstheme="majorBidi"/>
                <w:sz w:val="20"/>
              </w:rPr>
              <w:t xml:space="preserve">Pupils take part in 3 spelling lessons a week and we will be practising spelling in lessons at school. Within this time, children will become familiarised with high frequency words and common exception words. </w:t>
            </w:r>
          </w:p>
          <w:p w14:paraId="2B9395E2" w14:textId="77777777" w:rsidR="00127CF8" w:rsidRPr="00B025A6" w:rsidRDefault="00127CF8" w:rsidP="00844F92">
            <w:pPr>
              <w:rPr>
                <w:rFonts w:asciiTheme="majorHAnsi" w:eastAsiaTheme="majorEastAsia" w:hAnsiTheme="majorHAnsi" w:cstheme="majorBidi"/>
                <w:sz w:val="20"/>
              </w:rPr>
            </w:pPr>
          </w:p>
          <w:p w14:paraId="57E9C71B" w14:textId="77777777" w:rsidR="00127CF8" w:rsidRPr="008A4576" w:rsidRDefault="00127CF8" w:rsidP="00844F92">
            <w:pPr>
              <w:rPr>
                <w:rFonts w:asciiTheme="majorHAnsi" w:eastAsiaTheme="majorEastAsia" w:hAnsiTheme="majorHAnsi" w:cstheme="majorBidi"/>
                <w:b/>
                <w:bCs/>
                <w:sz w:val="20"/>
                <w:u w:val="single"/>
              </w:rPr>
            </w:pPr>
            <w:r w:rsidRPr="5560A6EA">
              <w:rPr>
                <w:rFonts w:asciiTheme="majorHAnsi" w:eastAsiaTheme="majorEastAsia" w:hAnsiTheme="majorHAnsi" w:cstheme="majorBidi"/>
                <w:b/>
                <w:bCs/>
                <w:sz w:val="20"/>
                <w:u w:val="single"/>
              </w:rPr>
              <w:t>HOMEWORK</w:t>
            </w:r>
          </w:p>
          <w:p w14:paraId="3E884601" w14:textId="77777777" w:rsidR="00127CF8" w:rsidRPr="008A4576" w:rsidRDefault="00127CF8" w:rsidP="00844F92">
            <w:pPr>
              <w:rPr>
                <w:rFonts w:asciiTheme="majorHAnsi" w:eastAsiaTheme="majorEastAsia" w:hAnsiTheme="majorHAnsi" w:cstheme="majorBidi"/>
                <w:sz w:val="20"/>
              </w:rPr>
            </w:pPr>
            <w:r w:rsidRPr="5560A6EA">
              <w:rPr>
                <w:rFonts w:asciiTheme="majorHAnsi" w:eastAsiaTheme="majorEastAsia" w:hAnsiTheme="majorHAnsi" w:cstheme="majorBidi"/>
                <w:sz w:val="20"/>
              </w:rPr>
              <w:t>At the beginning of each new half term, a homework menu of additional tasks is sent home with an end of term deadline.</w:t>
            </w:r>
          </w:p>
        </w:tc>
        <w:tc>
          <w:tcPr>
            <w:tcW w:w="5286" w:type="dxa"/>
          </w:tcPr>
          <w:p w14:paraId="15E5B4DF" w14:textId="22B6324B" w:rsidR="00A85227" w:rsidRPr="00A85227" w:rsidRDefault="00127CF8" w:rsidP="00844F92">
            <w:pPr>
              <w:rPr>
                <w:rFonts w:asciiTheme="majorHAnsi" w:eastAsiaTheme="majorEastAsia" w:hAnsiTheme="majorHAnsi" w:cstheme="majorBidi"/>
                <w:color w:val="212121"/>
                <w:sz w:val="20"/>
              </w:rPr>
            </w:pPr>
            <w:r w:rsidRPr="5560A6EA">
              <w:rPr>
                <w:rFonts w:asciiTheme="majorHAnsi" w:eastAsiaTheme="majorEastAsia" w:hAnsiTheme="majorHAnsi" w:cstheme="majorBidi"/>
                <w:b/>
                <w:bCs/>
                <w:color w:val="212121"/>
                <w:sz w:val="20"/>
                <w:u w:val="single"/>
              </w:rPr>
              <w:t>MATHS</w:t>
            </w:r>
            <w:r w:rsidRPr="5560A6EA">
              <w:rPr>
                <w:rFonts w:asciiTheme="majorHAnsi" w:eastAsiaTheme="majorEastAsia" w:hAnsiTheme="majorHAnsi" w:cstheme="majorBidi"/>
                <w:b/>
                <w:bCs/>
                <w:color w:val="212121"/>
                <w:sz w:val="20"/>
              </w:rPr>
              <w:t xml:space="preserve"> </w:t>
            </w:r>
          </w:p>
          <w:p w14:paraId="5D288201" w14:textId="77777777" w:rsidR="00780D8A" w:rsidRPr="00780D8A" w:rsidRDefault="00780D8A" w:rsidP="00780D8A">
            <w:pPr>
              <w:rPr>
                <w:rFonts w:asciiTheme="majorHAnsi" w:eastAsiaTheme="majorEastAsia" w:hAnsiTheme="majorHAnsi" w:cstheme="majorBidi"/>
                <w:color w:val="212121"/>
                <w:sz w:val="20"/>
              </w:rPr>
            </w:pPr>
            <w:r w:rsidRPr="00780D8A">
              <w:rPr>
                <w:rFonts w:asciiTheme="majorHAnsi" w:eastAsiaTheme="majorEastAsia" w:hAnsiTheme="majorHAnsi" w:cstheme="majorBidi"/>
                <w:color w:val="212121"/>
                <w:sz w:val="20"/>
              </w:rPr>
              <w:t xml:space="preserve">This half term, we will develop our understanding of place value within 20 by counting, ordering and comparing numbers, as well as representing them in different ways. We will build confidence with addition and subtraction within 20 using practical resources and number facts. Children will also explore the properties of 2D and 3D shapes, learning to identify, name and describe them using mathematical language. </w:t>
            </w:r>
          </w:p>
          <w:p w14:paraId="48EB300C" w14:textId="77777777" w:rsidR="00127CF8" w:rsidRPr="00C04B58" w:rsidRDefault="00127CF8" w:rsidP="00844F92">
            <w:pPr>
              <w:rPr>
                <w:rFonts w:asciiTheme="majorHAnsi" w:eastAsiaTheme="majorEastAsia" w:hAnsiTheme="majorHAnsi" w:cstheme="majorBidi"/>
                <w:b/>
                <w:bCs/>
                <w:color w:val="212121"/>
                <w:sz w:val="20"/>
                <w:u w:val="single"/>
              </w:rPr>
            </w:pPr>
          </w:p>
          <w:p w14:paraId="51E69462" w14:textId="40DC4059" w:rsidR="00127CF8" w:rsidRPr="00C04B58" w:rsidRDefault="00127CF8" w:rsidP="003053EF">
            <w:pPr>
              <w:rPr>
                <w:rFonts w:asciiTheme="majorHAnsi" w:eastAsiaTheme="majorEastAsia" w:hAnsiTheme="majorHAnsi" w:cstheme="majorBidi"/>
                <w:color w:val="212121"/>
                <w:sz w:val="20"/>
              </w:rPr>
            </w:pPr>
            <w:r w:rsidRPr="5560A6EA">
              <w:rPr>
                <w:rFonts w:asciiTheme="majorHAnsi" w:eastAsiaTheme="majorEastAsia" w:hAnsiTheme="majorHAnsi" w:cstheme="majorBidi"/>
                <w:b/>
                <w:bCs/>
                <w:color w:val="212121"/>
                <w:sz w:val="20"/>
                <w:u w:val="single"/>
              </w:rPr>
              <w:t>ART</w:t>
            </w:r>
            <w:r w:rsidRPr="5560A6EA">
              <w:rPr>
                <w:rFonts w:asciiTheme="majorHAnsi" w:eastAsiaTheme="majorEastAsia" w:hAnsiTheme="majorHAnsi" w:cstheme="majorBidi"/>
                <w:color w:val="212121"/>
                <w:sz w:val="20"/>
              </w:rPr>
              <w:t xml:space="preserve"> </w:t>
            </w:r>
            <w:r>
              <w:br/>
            </w:r>
            <w:r w:rsidR="003053EF">
              <w:rPr>
                <w:rFonts w:asciiTheme="majorHAnsi" w:eastAsiaTheme="majorEastAsia" w:hAnsiTheme="majorHAnsi" w:cstheme="majorBidi"/>
                <w:color w:val="212121"/>
                <w:sz w:val="20"/>
              </w:rPr>
              <w:t>W</w:t>
            </w:r>
            <w:r w:rsidR="003053EF" w:rsidRPr="003053EF">
              <w:rPr>
                <w:rFonts w:asciiTheme="majorHAnsi" w:eastAsiaTheme="majorEastAsia" w:hAnsiTheme="majorHAnsi" w:cstheme="majorBidi"/>
                <w:color w:val="212121"/>
                <w:sz w:val="20"/>
              </w:rPr>
              <w:t>e will learn about the artist Wassily Kandinsky and explore how he used colours, shapes and lines to create abstract artwork. Children will experiment with a range of artistic techniques and materials to create their own Kandinsky-inspired pieces. We will develop our skills in drawing, painting and colour mixing while learning how art can be used to express ideas and emotions.</w:t>
            </w:r>
          </w:p>
          <w:p w14:paraId="01714F41" w14:textId="77777777" w:rsidR="00127CF8" w:rsidRPr="00C04B58" w:rsidRDefault="00127CF8" w:rsidP="00844F92">
            <w:pPr>
              <w:rPr>
                <w:rFonts w:asciiTheme="majorHAnsi" w:eastAsiaTheme="majorEastAsia" w:hAnsiTheme="majorHAnsi" w:cstheme="majorBidi"/>
                <w:color w:val="212121"/>
                <w:sz w:val="20"/>
              </w:rPr>
            </w:pPr>
          </w:p>
          <w:p w14:paraId="72FA176C" w14:textId="7A431B34" w:rsidR="00127CF8" w:rsidRPr="00C04B58" w:rsidRDefault="002B561F" w:rsidP="00844F92">
            <w:pPr>
              <w:rPr>
                <w:rFonts w:asciiTheme="majorHAnsi" w:eastAsiaTheme="majorEastAsia" w:hAnsiTheme="majorHAnsi" w:cstheme="majorBidi"/>
                <w:color w:val="212121"/>
                <w:sz w:val="20"/>
              </w:rPr>
            </w:pPr>
            <w:r>
              <w:rPr>
                <w:rFonts w:asciiTheme="majorHAnsi" w:eastAsiaTheme="majorEastAsia" w:hAnsiTheme="majorHAnsi" w:cstheme="majorBidi"/>
                <w:b/>
                <w:bCs/>
                <w:color w:val="212121"/>
                <w:sz w:val="20"/>
                <w:u w:val="single"/>
              </w:rPr>
              <w:t>GEOGRAPHY</w:t>
            </w:r>
          </w:p>
          <w:p w14:paraId="4CA176ED" w14:textId="1FBD815F" w:rsidR="00AD6E74" w:rsidRPr="00AD6E74" w:rsidRDefault="00CB2E2B" w:rsidP="00AD6E74">
            <w:pPr>
              <w:rPr>
                <w:rFonts w:asciiTheme="majorHAnsi" w:eastAsiaTheme="majorEastAsia" w:hAnsiTheme="majorHAnsi" w:cstheme="majorBidi"/>
                <w:color w:val="212121"/>
                <w:sz w:val="20"/>
              </w:rPr>
            </w:pPr>
            <w:r>
              <w:rPr>
                <w:rFonts w:asciiTheme="majorHAnsi" w:eastAsiaTheme="majorEastAsia" w:hAnsiTheme="majorHAnsi" w:cstheme="majorBidi"/>
                <w:color w:val="212121"/>
                <w:sz w:val="20"/>
              </w:rPr>
              <w:t>W</w:t>
            </w:r>
            <w:r w:rsidR="00AD6E74" w:rsidRPr="00AD6E74">
              <w:rPr>
                <w:rFonts w:asciiTheme="majorHAnsi" w:eastAsiaTheme="majorEastAsia" w:hAnsiTheme="majorHAnsi" w:cstheme="majorBidi"/>
                <w:color w:val="212121"/>
                <w:sz w:val="20"/>
              </w:rPr>
              <w:t xml:space="preserve">e will be answering the big question, </w:t>
            </w:r>
            <w:r w:rsidR="00AD6E74" w:rsidRPr="00AD6E74">
              <w:rPr>
                <w:rFonts w:asciiTheme="majorHAnsi" w:eastAsiaTheme="majorEastAsia" w:hAnsiTheme="majorHAnsi" w:cstheme="majorBidi"/>
                <w:i/>
                <w:iCs/>
                <w:color w:val="212121"/>
                <w:sz w:val="20"/>
              </w:rPr>
              <w:t>‘What makes our local area special?’</w:t>
            </w:r>
            <w:r w:rsidR="00AD6E74" w:rsidRPr="00AD6E74">
              <w:rPr>
                <w:rFonts w:asciiTheme="majorHAnsi" w:eastAsiaTheme="majorEastAsia" w:hAnsiTheme="majorHAnsi" w:cstheme="majorBidi"/>
                <w:color w:val="212121"/>
                <w:sz w:val="20"/>
              </w:rPr>
              <w:t xml:space="preserve"> Children will explore the features of their local area and identify different types of houses and buildings. Through observation, discussion and simple map work, they will develop their understanding of the places where people live and the human features that make an area unique.</w:t>
            </w:r>
          </w:p>
          <w:p w14:paraId="5674784E" w14:textId="77777777" w:rsidR="00127CF8" w:rsidRPr="00C04B58" w:rsidRDefault="00127CF8" w:rsidP="00844F92">
            <w:pPr>
              <w:rPr>
                <w:rFonts w:asciiTheme="majorHAnsi" w:eastAsiaTheme="majorEastAsia" w:hAnsiTheme="majorHAnsi" w:cstheme="majorBidi"/>
                <w:color w:val="212121"/>
                <w:sz w:val="20"/>
              </w:rPr>
            </w:pPr>
          </w:p>
          <w:p w14:paraId="289381D0" w14:textId="77777777" w:rsidR="00127CF8" w:rsidRPr="00C04B58" w:rsidRDefault="00127CF8" w:rsidP="00844F92">
            <w:pPr>
              <w:rPr>
                <w:rFonts w:asciiTheme="majorHAnsi" w:eastAsiaTheme="majorEastAsia" w:hAnsiTheme="majorHAnsi" w:cstheme="majorBidi"/>
                <w:b/>
                <w:bCs/>
                <w:color w:val="212121"/>
                <w:sz w:val="20"/>
                <w:u w:val="single"/>
              </w:rPr>
            </w:pPr>
            <w:r w:rsidRPr="5560A6EA">
              <w:rPr>
                <w:rFonts w:asciiTheme="majorHAnsi" w:eastAsiaTheme="majorEastAsia" w:hAnsiTheme="majorHAnsi" w:cstheme="majorBidi"/>
                <w:b/>
                <w:bCs/>
                <w:color w:val="212121"/>
                <w:sz w:val="20"/>
                <w:u w:val="single"/>
              </w:rPr>
              <w:t>RE</w:t>
            </w:r>
          </w:p>
          <w:p w14:paraId="2C174F11" w14:textId="19C0C2BD" w:rsidR="007F4AAB" w:rsidRDefault="0088259C" w:rsidP="00844F92">
            <w:pPr>
              <w:rPr>
                <w:rFonts w:asciiTheme="majorHAnsi" w:eastAsiaTheme="majorEastAsia" w:hAnsiTheme="majorHAnsi" w:cstheme="majorBidi"/>
                <w:color w:val="212121"/>
                <w:sz w:val="20"/>
              </w:rPr>
            </w:pPr>
            <w:r w:rsidRPr="0088259C">
              <w:rPr>
                <w:rFonts w:asciiTheme="majorHAnsi" w:eastAsiaTheme="majorEastAsia" w:hAnsiTheme="majorHAnsi" w:cstheme="majorBidi"/>
                <w:color w:val="212121"/>
                <w:sz w:val="20"/>
              </w:rPr>
              <w:t>In Autumn term, we will be thinking about the question ‘Why should I say sorry?’ We will be considering the viewpoints from different religions around the concept of sorry. </w:t>
            </w:r>
          </w:p>
          <w:p w14:paraId="2ED5351F" w14:textId="77777777" w:rsidR="0088259C" w:rsidRDefault="0088259C" w:rsidP="00844F92">
            <w:pPr>
              <w:rPr>
                <w:rFonts w:asciiTheme="majorHAnsi" w:eastAsiaTheme="majorEastAsia" w:hAnsiTheme="majorHAnsi" w:cstheme="majorBidi"/>
                <w:color w:val="212121"/>
                <w:sz w:val="20"/>
              </w:rPr>
            </w:pPr>
          </w:p>
          <w:p w14:paraId="15410A68" w14:textId="77777777" w:rsidR="007F4AAB" w:rsidRPr="007F4AAB" w:rsidRDefault="007F4AAB" w:rsidP="007F4AAB">
            <w:pPr>
              <w:rPr>
                <w:rFonts w:asciiTheme="majorHAnsi" w:eastAsiaTheme="majorEastAsia" w:hAnsiTheme="majorHAnsi" w:cstheme="majorBidi"/>
                <w:color w:val="212121"/>
                <w:sz w:val="20"/>
              </w:rPr>
            </w:pPr>
            <w:r w:rsidRPr="007F4AAB">
              <w:rPr>
                <w:rFonts w:asciiTheme="majorHAnsi" w:eastAsiaTheme="majorEastAsia" w:hAnsiTheme="majorHAnsi" w:cstheme="majorBidi"/>
                <w:b/>
                <w:bCs/>
                <w:color w:val="212121"/>
                <w:sz w:val="20"/>
                <w:u w:val="single"/>
              </w:rPr>
              <w:t>PSHE</w:t>
            </w:r>
            <w:r w:rsidRPr="007F4AAB">
              <w:rPr>
                <w:rFonts w:asciiTheme="majorHAnsi" w:eastAsiaTheme="majorEastAsia" w:hAnsiTheme="majorHAnsi" w:cstheme="majorBidi"/>
                <w:color w:val="212121"/>
                <w:sz w:val="20"/>
              </w:rPr>
              <w:t xml:space="preserve"> </w:t>
            </w:r>
          </w:p>
          <w:p w14:paraId="3DE7D60A" w14:textId="242D6AFF" w:rsidR="007F4AAB" w:rsidRPr="00C04B58" w:rsidRDefault="00CB2E2B" w:rsidP="007F4AAB">
            <w:pPr>
              <w:rPr>
                <w:rFonts w:asciiTheme="majorHAnsi" w:eastAsiaTheme="majorEastAsia" w:hAnsiTheme="majorHAnsi" w:cstheme="majorBidi"/>
                <w:color w:val="212121"/>
                <w:sz w:val="20"/>
              </w:rPr>
            </w:pPr>
            <w:r w:rsidRPr="00CB2E2B">
              <w:rPr>
                <w:rFonts w:asciiTheme="majorHAnsi" w:eastAsiaTheme="majorEastAsia" w:hAnsiTheme="majorHAnsi" w:cstheme="majorBidi"/>
                <w:color w:val="212121"/>
                <w:sz w:val="20"/>
              </w:rPr>
              <w:t xml:space="preserve">we will be exploring the topic </w:t>
            </w:r>
            <w:r w:rsidRPr="00CB2E2B">
              <w:rPr>
                <w:rFonts w:asciiTheme="majorHAnsi" w:eastAsiaTheme="majorEastAsia" w:hAnsiTheme="majorHAnsi" w:cstheme="majorBidi"/>
                <w:i/>
                <w:iCs/>
                <w:color w:val="212121"/>
                <w:sz w:val="20"/>
              </w:rPr>
              <w:t>‘Who Am I?’</w:t>
            </w:r>
            <w:r w:rsidRPr="00CB2E2B">
              <w:rPr>
                <w:rFonts w:asciiTheme="majorHAnsi" w:eastAsiaTheme="majorEastAsia" w:hAnsiTheme="majorHAnsi" w:cstheme="majorBidi"/>
                <w:color w:val="212121"/>
                <w:sz w:val="20"/>
              </w:rPr>
              <w:t xml:space="preserve"> and thinking about what makes each of us special and unique. Children will learn about different types of families and the important people in their lives. Through stories, discussions and activities, we will celebrate similarities and differences, develop respect for others, and build confidence in talking about ourselves and our feelings.</w:t>
            </w:r>
          </w:p>
        </w:tc>
      </w:tr>
    </w:tbl>
    <w:p w14:paraId="7BCDE548" w14:textId="77777777" w:rsidR="00A2397A" w:rsidRDefault="00A2397A"/>
    <w:sectPr w:rsidR="00A2397A" w:rsidSect="00127CF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winkl Cursive Looped">
    <w:altName w:val="Calibri"/>
    <w:charset w:val="4D"/>
    <w:family w:val="auto"/>
    <w:pitch w:val="variable"/>
    <w:sig w:usb0="00000003" w:usb1="00000001" w:usb2="00000000" w:usb3="00000000" w:csb0="00000001"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CF8"/>
    <w:rsid w:val="00074076"/>
    <w:rsid w:val="000B10A9"/>
    <w:rsid w:val="000D040E"/>
    <w:rsid w:val="00127CF8"/>
    <w:rsid w:val="00133A11"/>
    <w:rsid w:val="001D305E"/>
    <w:rsid w:val="002A41A6"/>
    <w:rsid w:val="002B561F"/>
    <w:rsid w:val="003053EF"/>
    <w:rsid w:val="00343DF7"/>
    <w:rsid w:val="003907B4"/>
    <w:rsid w:val="003B4ACB"/>
    <w:rsid w:val="003C5DFA"/>
    <w:rsid w:val="003F0D29"/>
    <w:rsid w:val="0044511D"/>
    <w:rsid w:val="005226F5"/>
    <w:rsid w:val="005E1313"/>
    <w:rsid w:val="007103EE"/>
    <w:rsid w:val="00726CFD"/>
    <w:rsid w:val="00780D8A"/>
    <w:rsid w:val="007B32CB"/>
    <w:rsid w:val="007E5BBE"/>
    <w:rsid w:val="007F4AAB"/>
    <w:rsid w:val="008342F9"/>
    <w:rsid w:val="008428E2"/>
    <w:rsid w:val="00844F92"/>
    <w:rsid w:val="0088259C"/>
    <w:rsid w:val="008A44AC"/>
    <w:rsid w:val="009517FC"/>
    <w:rsid w:val="00956A19"/>
    <w:rsid w:val="00972E14"/>
    <w:rsid w:val="00991F69"/>
    <w:rsid w:val="009D2626"/>
    <w:rsid w:val="009E2733"/>
    <w:rsid w:val="009E4E57"/>
    <w:rsid w:val="00A2397A"/>
    <w:rsid w:val="00A4040C"/>
    <w:rsid w:val="00A52A83"/>
    <w:rsid w:val="00A74F8C"/>
    <w:rsid w:val="00A85227"/>
    <w:rsid w:val="00AD6E74"/>
    <w:rsid w:val="00B7606D"/>
    <w:rsid w:val="00BC7F36"/>
    <w:rsid w:val="00BF28DA"/>
    <w:rsid w:val="00C51651"/>
    <w:rsid w:val="00C92F37"/>
    <w:rsid w:val="00CA5422"/>
    <w:rsid w:val="00CB2E2B"/>
    <w:rsid w:val="00CE17BE"/>
    <w:rsid w:val="00D15AFF"/>
    <w:rsid w:val="00D37385"/>
    <w:rsid w:val="00DE4DD3"/>
    <w:rsid w:val="00DF1591"/>
    <w:rsid w:val="00E41D69"/>
    <w:rsid w:val="00E707EA"/>
    <w:rsid w:val="00E84CD6"/>
    <w:rsid w:val="00EE6E1D"/>
    <w:rsid w:val="00F66785"/>
    <w:rsid w:val="00F91CC7"/>
    <w:rsid w:val="00FB150C"/>
    <w:rsid w:val="00FB3F3D"/>
    <w:rsid w:val="00FD0718"/>
    <w:rsid w:val="00FE099D"/>
    <w:rsid w:val="00FE48E9"/>
    <w:rsid w:val="0A850EDF"/>
    <w:rsid w:val="14402415"/>
    <w:rsid w:val="1FDD89C5"/>
    <w:rsid w:val="2536D6C3"/>
    <w:rsid w:val="31F7C264"/>
    <w:rsid w:val="34BC29A8"/>
    <w:rsid w:val="3B86CD8F"/>
    <w:rsid w:val="418B0968"/>
    <w:rsid w:val="422D259B"/>
    <w:rsid w:val="4985927C"/>
    <w:rsid w:val="5084D490"/>
    <w:rsid w:val="5560A6EA"/>
    <w:rsid w:val="65C225A6"/>
    <w:rsid w:val="686062A4"/>
    <w:rsid w:val="6AA4CE39"/>
    <w:rsid w:val="775F22FC"/>
    <w:rsid w:val="7DE351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8EAA4"/>
  <w15:chartTrackingRefBased/>
  <w15:docId w15:val="{1E46FA5C-B156-439C-9EA8-9F5DA711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CF8"/>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127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7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7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7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7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7C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C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C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C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CF8"/>
    <w:rPr>
      <w:rFonts w:ascii="Times New Roman" w:eastAsiaTheme="majorEastAsia" w:hAnsi="Times New Roman" w:cstheme="majorBidi"/>
      <w:i/>
      <w:iCs/>
      <w:color w:val="595959" w:themeColor="text1" w:themeTint="A6"/>
      <w:kern w:val="0"/>
      <w:szCs w:val="20"/>
      <w14:ligatures w14:val="none"/>
    </w:rPr>
  </w:style>
  <w:style w:type="character" w:customStyle="1" w:styleId="Heading7Char">
    <w:name w:val="Heading 7 Char"/>
    <w:basedOn w:val="DefaultParagraphFont"/>
    <w:link w:val="Heading7"/>
    <w:uiPriority w:val="9"/>
    <w:semiHidden/>
    <w:rsid w:val="00127CF8"/>
    <w:rPr>
      <w:rFonts w:ascii="Times New Roman" w:eastAsiaTheme="majorEastAsia" w:hAnsi="Times New Roman" w:cstheme="majorBidi"/>
      <w:color w:val="595959" w:themeColor="text1" w:themeTint="A6"/>
      <w:kern w:val="0"/>
      <w:szCs w:val="20"/>
      <w14:ligatures w14:val="none"/>
    </w:rPr>
  </w:style>
  <w:style w:type="character" w:customStyle="1" w:styleId="Heading8Char">
    <w:name w:val="Heading 8 Char"/>
    <w:basedOn w:val="DefaultParagraphFont"/>
    <w:link w:val="Heading8"/>
    <w:uiPriority w:val="9"/>
    <w:semiHidden/>
    <w:rsid w:val="00127CF8"/>
    <w:rPr>
      <w:rFonts w:ascii="Times New Roman" w:eastAsiaTheme="majorEastAsia" w:hAnsi="Times New Roman" w:cstheme="majorBidi"/>
      <w:i/>
      <w:iCs/>
      <w:color w:val="272727" w:themeColor="text1" w:themeTint="D8"/>
      <w:kern w:val="0"/>
      <w:szCs w:val="20"/>
      <w14:ligatures w14:val="none"/>
    </w:rPr>
  </w:style>
  <w:style w:type="character" w:customStyle="1" w:styleId="Heading9Char">
    <w:name w:val="Heading 9 Char"/>
    <w:basedOn w:val="DefaultParagraphFont"/>
    <w:link w:val="Heading9"/>
    <w:uiPriority w:val="9"/>
    <w:semiHidden/>
    <w:rsid w:val="00127CF8"/>
    <w:rPr>
      <w:rFonts w:ascii="Times New Roman" w:eastAsiaTheme="majorEastAsia" w:hAnsi="Times New Roman" w:cstheme="majorBidi"/>
      <w:color w:val="272727" w:themeColor="text1" w:themeTint="D8"/>
      <w:kern w:val="0"/>
      <w:szCs w:val="20"/>
      <w14:ligatures w14:val="none"/>
    </w:rPr>
  </w:style>
  <w:style w:type="paragraph" w:styleId="Title">
    <w:name w:val="Title"/>
    <w:basedOn w:val="Normal"/>
    <w:next w:val="Normal"/>
    <w:link w:val="TitleChar"/>
    <w:uiPriority w:val="10"/>
    <w:qFormat/>
    <w:rsid w:val="00127C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CF8"/>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127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CF8"/>
    <w:pPr>
      <w:spacing w:before="160"/>
      <w:jc w:val="center"/>
    </w:pPr>
    <w:rPr>
      <w:i/>
      <w:iCs/>
      <w:color w:val="404040" w:themeColor="text1" w:themeTint="BF"/>
    </w:rPr>
  </w:style>
  <w:style w:type="character" w:customStyle="1" w:styleId="QuoteChar">
    <w:name w:val="Quote Char"/>
    <w:basedOn w:val="DefaultParagraphFont"/>
    <w:link w:val="Quote"/>
    <w:uiPriority w:val="29"/>
    <w:rsid w:val="00127CF8"/>
    <w:rPr>
      <w:i/>
      <w:iCs/>
      <w:color w:val="404040" w:themeColor="text1" w:themeTint="BF"/>
    </w:rPr>
  </w:style>
  <w:style w:type="paragraph" w:styleId="ListParagraph">
    <w:name w:val="List Paragraph"/>
    <w:basedOn w:val="Normal"/>
    <w:uiPriority w:val="34"/>
    <w:qFormat/>
    <w:rsid w:val="00127CF8"/>
    <w:pPr>
      <w:ind w:left="720"/>
      <w:contextualSpacing/>
    </w:pPr>
  </w:style>
  <w:style w:type="character" w:styleId="IntenseEmphasis">
    <w:name w:val="Intense Emphasis"/>
    <w:basedOn w:val="DefaultParagraphFont"/>
    <w:uiPriority w:val="21"/>
    <w:qFormat/>
    <w:rsid w:val="00127CF8"/>
    <w:rPr>
      <w:i/>
      <w:iCs/>
      <w:color w:val="0F4761" w:themeColor="accent1" w:themeShade="BF"/>
    </w:rPr>
  </w:style>
  <w:style w:type="paragraph" w:styleId="IntenseQuote">
    <w:name w:val="Intense Quote"/>
    <w:basedOn w:val="Normal"/>
    <w:next w:val="Normal"/>
    <w:link w:val="IntenseQuoteChar"/>
    <w:uiPriority w:val="30"/>
    <w:qFormat/>
    <w:rsid w:val="00127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CF8"/>
    <w:rPr>
      <w:i/>
      <w:iCs/>
      <w:color w:val="0F4761" w:themeColor="accent1" w:themeShade="BF"/>
    </w:rPr>
  </w:style>
  <w:style w:type="character" w:styleId="IntenseReference">
    <w:name w:val="Intense Reference"/>
    <w:basedOn w:val="DefaultParagraphFont"/>
    <w:uiPriority w:val="32"/>
    <w:qFormat/>
    <w:rsid w:val="00127C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43a001d25160433882025c5e5b50059a">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369cdc60ab75abd0e6a83994013a006c"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2C5C28-1FE7-4C3F-B53D-36876631CF37}">
  <ds:schemaRefs>
    <ds:schemaRef ds:uri="http://schemas.microsoft.com/sharepoint/v3/contenttype/forms"/>
  </ds:schemaRefs>
</ds:datastoreItem>
</file>

<file path=customXml/itemProps2.xml><?xml version="1.0" encoding="utf-8"?>
<ds:datastoreItem xmlns:ds="http://schemas.openxmlformats.org/officeDocument/2006/customXml" ds:itemID="{C9013AA1-92DD-4E9A-8E6F-BA8762AD3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2FC301-B90E-4918-97A0-67C86FA1709B}">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Howe</dc:creator>
  <cp:keywords/>
  <dc:description/>
  <cp:lastModifiedBy>Hannah Wells</cp:lastModifiedBy>
  <cp:revision>19</cp:revision>
  <dcterms:created xsi:type="dcterms:W3CDTF">2026-08-11T10:28:00Z</dcterms:created>
  <dcterms:modified xsi:type="dcterms:W3CDTF">2026-08-13T11:45:00Z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MediaServiceImageTags">
    <vt:lpwstr/>
  </property>
</Properties>
</file>