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FF83F1" w14:textId="77777777" w:rsidR="00A715ED" w:rsidRDefault="00A715ED"/>
    <w:p w14:paraId="55D42190" w14:textId="77777777" w:rsidR="00A715ED" w:rsidRDefault="00A715ED" w:rsidP="00A715ED">
      <w:pPr>
        <w:pStyle w:val="paragraph"/>
        <w:spacing w:before="0" w:beforeAutospacing="0" w:after="0" w:afterAutospacing="0"/>
        <w:jc w:val="center"/>
        <w:textAlignment w:val="baseline"/>
        <w:rPr>
          <w:rStyle w:val="eop"/>
          <w:rFonts w:ascii="Cambria" w:hAnsi="Cambria"/>
        </w:rPr>
      </w:pPr>
      <w:r>
        <w:rPr>
          <w:rStyle w:val="normaltextrun"/>
          <w:rFonts w:ascii="Cambria" w:hAnsi="Cambria"/>
          <w:b/>
          <w:bCs/>
          <w:u w:val="single"/>
        </w:rPr>
        <w:t>Terms and conditions</w:t>
      </w:r>
      <w:r>
        <w:rPr>
          <w:rStyle w:val="eop"/>
          <w:rFonts w:ascii="Cambria" w:hAnsi="Cambria"/>
        </w:rPr>
        <w:t> </w:t>
      </w:r>
    </w:p>
    <w:p w14:paraId="4C8AE584" w14:textId="77777777" w:rsidR="00386AA9" w:rsidRDefault="00386AA9" w:rsidP="00A715ED">
      <w:pPr>
        <w:pStyle w:val="paragraph"/>
        <w:spacing w:before="0" w:beforeAutospacing="0" w:after="0" w:afterAutospacing="0"/>
        <w:jc w:val="center"/>
        <w:textAlignment w:val="baseline"/>
        <w:rPr>
          <w:rFonts w:ascii="Cambria" w:hAnsi="Cambria"/>
        </w:rPr>
      </w:pPr>
    </w:p>
    <w:p w14:paraId="4618768A" w14:textId="77777777" w:rsidR="00A715ED" w:rsidRDefault="00A715ED" w:rsidP="4AC9A9C2">
      <w:pPr>
        <w:pStyle w:val="paragraph"/>
        <w:spacing w:before="0" w:beforeAutospacing="0" w:after="0" w:afterAutospacing="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rPr>
        <w:t>Please note the term ‘parent’ applies equally to guardians or others with prime childcare responsibilities.</w:t>
      </w:r>
      <w:r w:rsidRPr="4AC9A9C2">
        <w:rPr>
          <w:rStyle w:val="eop"/>
          <w:rFonts w:asciiTheme="minorHAnsi" w:eastAsiaTheme="minorEastAsia" w:hAnsiTheme="minorHAnsi" w:cstheme="minorBidi"/>
        </w:rPr>
        <w:t> </w:t>
      </w:r>
    </w:p>
    <w:p w14:paraId="3388752F" w14:textId="6C9715A0" w:rsidR="00A715ED" w:rsidRDefault="00386AA9" w:rsidP="4AC9A9C2">
      <w:pPr>
        <w:pStyle w:val="paragraph"/>
        <w:spacing w:before="0" w:beforeAutospacing="0" w:after="0" w:afterAutospacing="0"/>
        <w:textAlignment w:val="baseline"/>
        <w:rPr>
          <w:rFonts w:asciiTheme="minorHAnsi" w:eastAsiaTheme="minorEastAsia" w:hAnsiTheme="minorHAnsi" w:cstheme="minorBidi"/>
        </w:rPr>
      </w:pPr>
      <w:r>
        <w:rPr>
          <w:rStyle w:val="normaltextrun"/>
          <w:rFonts w:asciiTheme="minorHAnsi" w:eastAsiaTheme="minorEastAsia" w:hAnsiTheme="minorHAnsi" w:cstheme="minorBidi"/>
        </w:rPr>
        <w:t>Winterton Primary School and</w:t>
      </w:r>
      <w:r w:rsidR="00A715ED" w:rsidRPr="4AC9A9C2">
        <w:rPr>
          <w:rStyle w:val="normaltextrun"/>
          <w:rFonts w:asciiTheme="minorHAnsi" w:eastAsiaTheme="minorEastAsia" w:hAnsiTheme="minorHAnsi" w:cstheme="minorBidi"/>
        </w:rPr>
        <w:t xml:space="preserve"> Nursery as part of Consortium Trust, treats all children with equal concern and in doing so respects each child’s religious beliefs and meets their needs </w:t>
      </w:r>
      <w:r w:rsidR="00480BB8" w:rsidRPr="4AC9A9C2">
        <w:rPr>
          <w:rStyle w:val="normaltextrun"/>
          <w:rFonts w:asciiTheme="minorHAnsi" w:eastAsiaTheme="minorEastAsia" w:hAnsiTheme="minorHAnsi" w:cstheme="minorBidi"/>
        </w:rPr>
        <w:t>regarding</w:t>
      </w:r>
      <w:r w:rsidR="00A715ED" w:rsidRPr="4AC9A9C2">
        <w:rPr>
          <w:rStyle w:val="normaltextrun"/>
          <w:rFonts w:asciiTheme="minorHAnsi" w:eastAsiaTheme="minorEastAsia" w:hAnsiTheme="minorHAnsi" w:cstheme="minorBidi"/>
        </w:rPr>
        <w:t xml:space="preserve"> their ethnic origin, cultural and linguistic backgrounds, gender, additional needs, disability and developmental stage.</w:t>
      </w:r>
      <w:r w:rsidR="00A715ED" w:rsidRPr="4AC9A9C2">
        <w:rPr>
          <w:rStyle w:val="eop"/>
          <w:rFonts w:asciiTheme="minorHAnsi" w:eastAsiaTheme="minorEastAsia" w:hAnsiTheme="minorHAnsi" w:cstheme="minorBidi"/>
        </w:rPr>
        <w:t> </w:t>
      </w:r>
    </w:p>
    <w:p w14:paraId="150458E1" w14:textId="77777777" w:rsidR="00A715ED" w:rsidRDefault="00A715ED" w:rsidP="4AC9A9C2">
      <w:pPr>
        <w:pStyle w:val="paragraph"/>
        <w:spacing w:before="0" w:beforeAutospacing="0" w:after="0" w:afterAutospacing="0"/>
        <w:textAlignment w:val="baseline"/>
        <w:rPr>
          <w:rFonts w:asciiTheme="minorHAnsi" w:eastAsiaTheme="minorEastAsia" w:hAnsiTheme="minorHAnsi" w:cstheme="minorBidi"/>
        </w:rPr>
      </w:pPr>
      <w:r w:rsidRPr="4AC9A9C2">
        <w:rPr>
          <w:rStyle w:val="eop"/>
          <w:rFonts w:asciiTheme="minorHAnsi" w:eastAsiaTheme="minorEastAsia" w:hAnsiTheme="minorHAnsi" w:cstheme="minorBidi"/>
        </w:rPr>
        <w:t> </w:t>
      </w:r>
    </w:p>
    <w:p w14:paraId="62D26A2E" w14:textId="17C696BF" w:rsidR="00A715ED" w:rsidRDefault="00386AA9" w:rsidP="4AC9A9C2">
      <w:pPr>
        <w:pStyle w:val="paragraph"/>
        <w:spacing w:before="0" w:beforeAutospacing="0" w:after="0" w:afterAutospacing="0"/>
        <w:textAlignment w:val="baseline"/>
        <w:rPr>
          <w:rFonts w:asciiTheme="minorHAnsi" w:eastAsiaTheme="minorEastAsia" w:hAnsiTheme="minorHAnsi" w:cstheme="minorBidi"/>
        </w:rPr>
      </w:pPr>
      <w:r>
        <w:rPr>
          <w:rStyle w:val="normaltextrun"/>
          <w:rFonts w:asciiTheme="minorHAnsi" w:eastAsiaTheme="minorEastAsia" w:hAnsiTheme="minorHAnsi" w:cstheme="minorBidi"/>
          <w:b/>
          <w:bCs/>
          <w:u w:val="single"/>
        </w:rPr>
        <w:t xml:space="preserve">Winterton Primary School and </w:t>
      </w:r>
      <w:r w:rsidR="00A715ED" w:rsidRPr="4AC9A9C2">
        <w:rPr>
          <w:rStyle w:val="normaltextrun"/>
          <w:rFonts w:asciiTheme="minorHAnsi" w:eastAsiaTheme="minorEastAsia" w:hAnsiTheme="minorHAnsi" w:cstheme="minorBidi"/>
          <w:b/>
          <w:bCs/>
          <w:u w:val="single"/>
        </w:rPr>
        <w:t>Nursery’s obligations</w:t>
      </w:r>
      <w:r w:rsidR="00A715ED" w:rsidRPr="4AC9A9C2">
        <w:rPr>
          <w:rStyle w:val="eop"/>
          <w:rFonts w:asciiTheme="minorHAnsi" w:eastAsiaTheme="minorEastAsia" w:hAnsiTheme="minorHAnsi" w:cstheme="minorBidi"/>
        </w:rPr>
        <w:t> </w:t>
      </w:r>
    </w:p>
    <w:p w14:paraId="3D405AA0" w14:textId="77777777" w:rsidR="00A715ED" w:rsidRDefault="00A715ED" w:rsidP="4AC9A9C2">
      <w:pPr>
        <w:pStyle w:val="paragraph"/>
        <w:spacing w:before="0" w:beforeAutospacing="0" w:after="0" w:afterAutospacing="0"/>
        <w:textAlignment w:val="baseline"/>
        <w:rPr>
          <w:rFonts w:asciiTheme="minorHAnsi" w:eastAsiaTheme="minorEastAsia" w:hAnsiTheme="minorHAnsi" w:cstheme="minorBidi"/>
        </w:rPr>
      </w:pPr>
      <w:r w:rsidRPr="4AC9A9C2">
        <w:rPr>
          <w:rStyle w:val="eop"/>
          <w:rFonts w:asciiTheme="minorHAnsi" w:eastAsiaTheme="minorEastAsia" w:hAnsiTheme="minorHAnsi" w:cstheme="minorBidi"/>
        </w:rPr>
        <w:t> </w:t>
      </w:r>
    </w:p>
    <w:p w14:paraId="68E185E3" w14:textId="77777777" w:rsidR="00A715ED" w:rsidRDefault="00A715ED" w:rsidP="4AC9A9C2">
      <w:pPr>
        <w:pStyle w:val="paragraph"/>
        <w:spacing w:before="0" w:beforeAutospacing="0" w:after="0" w:afterAutospacing="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b/>
          <w:bCs/>
        </w:rPr>
        <w:t>We will:</w:t>
      </w:r>
      <w:r w:rsidRPr="4AC9A9C2">
        <w:rPr>
          <w:rStyle w:val="eop"/>
          <w:rFonts w:asciiTheme="minorHAnsi" w:eastAsiaTheme="minorEastAsia" w:hAnsiTheme="minorHAnsi" w:cstheme="minorBidi"/>
        </w:rPr>
        <w:t> </w:t>
      </w:r>
    </w:p>
    <w:p w14:paraId="2EDA4688" w14:textId="77777777" w:rsidR="00A715ED" w:rsidRDefault="00A715ED" w:rsidP="4AC9A9C2">
      <w:pPr>
        <w:pStyle w:val="paragraph"/>
        <w:numPr>
          <w:ilvl w:val="0"/>
          <w:numId w:val="27"/>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Undertake to provide safe, suitable premises and staff suitably qualified and experienced in childcare and will meet all legal standards including those of the Children’s Act 1989 and the requirements of Ofsted, which is the registration body.</w:t>
      </w:r>
      <w:r w:rsidRPr="4AC9A9C2">
        <w:rPr>
          <w:rStyle w:val="eop"/>
          <w:rFonts w:asciiTheme="minorHAnsi" w:eastAsiaTheme="minorEastAsia" w:hAnsiTheme="minorHAnsi" w:cstheme="minorBidi"/>
          <w:color w:val="000000" w:themeColor="text1"/>
        </w:rPr>
        <w:t> </w:t>
      </w:r>
    </w:p>
    <w:p w14:paraId="06D0ACEC" w14:textId="641FCAD6" w:rsidR="00A715ED" w:rsidRDefault="00A715ED" w:rsidP="4AC9A9C2">
      <w:pPr>
        <w:pStyle w:val="paragraph"/>
        <w:numPr>
          <w:ilvl w:val="0"/>
          <w:numId w:val="27"/>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 xml:space="preserve">Be open </w:t>
      </w:r>
      <w:r w:rsidR="00236D5E">
        <w:rPr>
          <w:rStyle w:val="normaltextrun"/>
          <w:rFonts w:asciiTheme="minorHAnsi" w:eastAsiaTheme="minorEastAsia" w:hAnsiTheme="minorHAnsi" w:cstheme="minorBidi"/>
          <w:color w:val="000000" w:themeColor="text1"/>
        </w:rPr>
        <w:t>38</w:t>
      </w:r>
      <w:r w:rsidRPr="4AC9A9C2">
        <w:rPr>
          <w:rStyle w:val="normaltextrun"/>
          <w:rFonts w:asciiTheme="minorHAnsi" w:eastAsiaTheme="minorEastAsia" w:hAnsiTheme="minorHAnsi" w:cstheme="minorBidi"/>
          <w:color w:val="000000" w:themeColor="text1"/>
        </w:rPr>
        <w:t xml:space="preserve"> weeks a year. We are closed </w:t>
      </w:r>
      <w:r w:rsidR="007C0D42">
        <w:rPr>
          <w:rStyle w:val="normaltextrun"/>
          <w:rFonts w:asciiTheme="minorHAnsi" w:eastAsiaTheme="minorEastAsia" w:hAnsiTheme="minorHAnsi" w:cstheme="minorBidi"/>
          <w:color w:val="000000" w:themeColor="text1"/>
        </w:rPr>
        <w:t>in school holidays</w:t>
      </w:r>
      <w:r w:rsidRPr="4AC9A9C2">
        <w:rPr>
          <w:rStyle w:val="normaltextrun"/>
          <w:rFonts w:asciiTheme="minorHAnsi" w:eastAsiaTheme="minorEastAsia" w:hAnsiTheme="minorHAnsi" w:cstheme="minorBidi"/>
          <w:color w:val="000000" w:themeColor="text1"/>
        </w:rPr>
        <w:t>. Exact term times will be published on our website.</w:t>
      </w:r>
      <w:r w:rsidRPr="4AC9A9C2">
        <w:rPr>
          <w:rStyle w:val="normaltextrun"/>
          <w:rFonts w:asciiTheme="minorHAnsi" w:eastAsiaTheme="minorEastAsia" w:hAnsiTheme="minorHAnsi" w:cstheme="minorBidi"/>
          <w:b/>
          <w:bCs/>
          <w:color w:val="000000" w:themeColor="text1"/>
        </w:rPr>
        <w:t xml:space="preserve"> </w:t>
      </w:r>
      <w:r w:rsidRPr="4AC9A9C2">
        <w:rPr>
          <w:rStyle w:val="normaltextrun"/>
          <w:rFonts w:asciiTheme="minorHAnsi" w:eastAsiaTheme="minorEastAsia" w:hAnsiTheme="minorHAnsi" w:cstheme="minorBidi"/>
          <w:color w:val="000000" w:themeColor="text1"/>
        </w:rPr>
        <w:t xml:space="preserve">Our opening hours are </w:t>
      </w:r>
      <w:r w:rsidR="007C0D42">
        <w:rPr>
          <w:rStyle w:val="normaltextrun"/>
          <w:rFonts w:asciiTheme="minorHAnsi" w:eastAsiaTheme="minorEastAsia" w:hAnsiTheme="minorHAnsi" w:cstheme="minorBidi"/>
          <w:color w:val="000000" w:themeColor="text1"/>
        </w:rPr>
        <w:t>8:30am to 3:15pm</w:t>
      </w:r>
      <w:r w:rsidRPr="4AC9A9C2">
        <w:rPr>
          <w:rStyle w:val="eop"/>
          <w:rFonts w:asciiTheme="minorHAnsi" w:eastAsiaTheme="minorEastAsia" w:hAnsiTheme="minorHAnsi" w:cstheme="minorBidi"/>
          <w:color w:val="000000" w:themeColor="text1"/>
        </w:rPr>
        <w:t> </w:t>
      </w:r>
    </w:p>
    <w:p w14:paraId="0E86813A" w14:textId="77777777" w:rsidR="00A715ED" w:rsidRDefault="00A715ED" w:rsidP="4AC9A9C2">
      <w:pPr>
        <w:pStyle w:val="paragraph"/>
        <w:numPr>
          <w:ilvl w:val="0"/>
          <w:numId w:val="27"/>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As part of our commitment to staff’s professional development, the Nurse</w:t>
      </w:r>
      <w:r w:rsidR="00A82883" w:rsidRPr="4AC9A9C2">
        <w:rPr>
          <w:rStyle w:val="normaltextrun"/>
          <w:rFonts w:asciiTheme="minorHAnsi" w:eastAsiaTheme="minorEastAsia" w:hAnsiTheme="minorHAnsi" w:cstheme="minorBidi"/>
          <w:color w:val="000000" w:themeColor="text1"/>
        </w:rPr>
        <w:t xml:space="preserve">ry will close to children for various </w:t>
      </w:r>
      <w:r w:rsidRPr="4AC9A9C2">
        <w:rPr>
          <w:rStyle w:val="normaltextrun"/>
          <w:rFonts w:asciiTheme="minorHAnsi" w:eastAsiaTheme="minorEastAsia" w:hAnsiTheme="minorHAnsi" w:cstheme="minorBidi"/>
          <w:color w:val="000000" w:themeColor="text1"/>
        </w:rPr>
        <w:t>days across the year to enable staff to complete training. You will not be charged for these days.</w:t>
      </w:r>
      <w:r w:rsidR="00A82883" w:rsidRPr="4AC9A9C2">
        <w:rPr>
          <w:rStyle w:val="normaltextrun"/>
          <w:rFonts w:asciiTheme="minorHAnsi" w:eastAsiaTheme="minorEastAsia" w:hAnsiTheme="minorHAnsi" w:cstheme="minorBidi"/>
          <w:color w:val="000000" w:themeColor="text1"/>
        </w:rPr>
        <w:t xml:space="preserve"> These will be stated on the academic calendar provided.</w:t>
      </w:r>
      <w:r w:rsidRPr="4AC9A9C2">
        <w:rPr>
          <w:rStyle w:val="eop"/>
          <w:rFonts w:asciiTheme="minorHAnsi" w:eastAsiaTheme="minorEastAsia" w:hAnsiTheme="minorHAnsi" w:cstheme="minorBidi"/>
          <w:color w:val="000000" w:themeColor="text1"/>
        </w:rPr>
        <w:t> </w:t>
      </w:r>
    </w:p>
    <w:p w14:paraId="591836FB" w14:textId="77777777" w:rsidR="00A715ED" w:rsidRDefault="00A715ED" w:rsidP="4AC9A9C2">
      <w:pPr>
        <w:pStyle w:val="paragraph"/>
        <w:numPr>
          <w:ilvl w:val="0"/>
          <w:numId w:val="27"/>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Provide the agreed childcare facilities for your child at the agreed times. If we need to change the opening hours, we will give as much notice as possible and, if necessary, arrange a change to your child’s hours at the Nursery.</w:t>
      </w:r>
      <w:r w:rsidRPr="4AC9A9C2">
        <w:rPr>
          <w:rStyle w:val="eop"/>
          <w:rFonts w:asciiTheme="minorHAnsi" w:eastAsiaTheme="minorEastAsia" w:hAnsiTheme="minorHAnsi" w:cstheme="minorBidi"/>
          <w:color w:val="000000" w:themeColor="text1"/>
        </w:rPr>
        <w:t> </w:t>
      </w:r>
    </w:p>
    <w:p w14:paraId="11021BC5" w14:textId="77777777" w:rsidR="00A715ED" w:rsidRDefault="00A715ED" w:rsidP="4AC9A9C2">
      <w:pPr>
        <w:pStyle w:val="paragraph"/>
        <w:numPr>
          <w:ilvl w:val="0"/>
          <w:numId w:val="27"/>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Notify you as soon as possible of any days on which the Nursery will be closed.</w:t>
      </w:r>
      <w:r w:rsidRPr="4AC9A9C2">
        <w:rPr>
          <w:rStyle w:val="eop"/>
          <w:rFonts w:asciiTheme="minorHAnsi" w:eastAsiaTheme="minorEastAsia" w:hAnsiTheme="minorHAnsi" w:cstheme="minorBidi"/>
          <w:color w:val="000000" w:themeColor="text1"/>
        </w:rPr>
        <w:t> </w:t>
      </w:r>
    </w:p>
    <w:p w14:paraId="18F00D37" w14:textId="3F27F1B8" w:rsidR="00A715ED" w:rsidRDefault="00A715ED" w:rsidP="4AC9A9C2">
      <w:pPr>
        <w:pStyle w:val="paragraph"/>
        <w:numPr>
          <w:ilvl w:val="0"/>
          <w:numId w:val="27"/>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 xml:space="preserve">Try to accommodate any requests for additional sessions. </w:t>
      </w:r>
    </w:p>
    <w:p w14:paraId="4C37B6BE" w14:textId="77777777" w:rsidR="00A715ED" w:rsidRDefault="00A715ED" w:rsidP="4AC9A9C2">
      <w:pPr>
        <w:pStyle w:val="paragraph"/>
        <w:numPr>
          <w:ilvl w:val="0"/>
          <w:numId w:val="27"/>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Provide you with regular updates as to your child’s progress.</w:t>
      </w:r>
      <w:r w:rsidRPr="4AC9A9C2">
        <w:rPr>
          <w:rStyle w:val="eop"/>
          <w:rFonts w:asciiTheme="minorHAnsi" w:eastAsiaTheme="minorEastAsia" w:hAnsiTheme="minorHAnsi" w:cstheme="minorBidi"/>
          <w:color w:val="000000" w:themeColor="text1"/>
        </w:rPr>
        <w:t> </w:t>
      </w:r>
    </w:p>
    <w:p w14:paraId="106A86F8" w14:textId="77777777" w:rsidR="00A715ED" w:rsidRDefault="00A715ED" w:rsidP="4AC9A9C2">
      <w:pPr>
        <w:pStyle w:val="paragraph"/>
        <w:numPr>
          <w:ilvl w:val="0"/>
          <w:numId w:val="27"/>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Liaise with your child’s previous and next setting where appropriate to share information about your child’s development.</w:t>
      </w:r>
      <w:r w:rsidRPr="4AC9A9C2">
        <w:rPr>
          <w:rStyle w:val="eop"/>
          <w:rFonts w:asciiTheme="minorHAnsi" w:eastAsiaTheme="minorEastAsia" w:hAnsiTheme="minorHAnsi" w:cstheme="minorBidi"/>
          <w:color w:val="000000" w:themeColor="text1"/>
        </w:rPr>
        <w:t> </w:t>
      </w:r>
    </w:p>
    <w:p w14:paraId="61C899CE" w14:textId="77777777" w:rsidR="00A715ED" w:rsidRDefault="00A715ED" w:rsidP="4AC9A9C2">
      <w:pPr>
        <w:pStyle w:val="paragraph"/>
        <w:spacing w:before="0" w:beforeAutospacing="0" w:after="0" w:afterAutospacing="0"/>
        <w:ind w:left="720"/>
        <w:textAlignment w:val="baseline"/>
        <w:rPr>
          <w:rFonts w:asciiTheme="minorHAnsi" w:eastAsiaTheme="minorEastAsia" w:hAnsiTheme="minorHAnsi" w:cstheme="minorBidi"/>
        </w:rPr>
      </w:pPr>
      <w:r w:rsidRPr="4AC9A9C2">
        <w:rPr>
          <w:rStyle w:val="eop"/>
          <w:rFonts w:asciiTheme="minorHAnsi" w:eastAsiaTheme="minorEastAsia" w:hAnsiTheme="minorHAnsi" w:cstheme="minorBidi"/>
          <w:color w:val="000000" w:themeColor="text1"/>
        </w:rPr>
        <w:t> </w:t>
      </w:r>
    </w:p>
    <w:p w14:paraId="67C15923" w14:textId="77777777" w:rsidR="00A715ED" w:rsidRDefault="00A715ED" w:rsidP="4AC9A9C2">
      <w:pPr>
        <w:pStyle w:val="paragraph"/>
        <w:spacing w:before="0" w:beforeAutospacing="0" w:after="0" w:afterAutospacing="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b/>
          <w:bCs/>
          <w:u w:val="single"/>
        </w:rPr>
        <w:t>Parents’ obligations</w:t>
      </w:r>
      <w:r w:rsidRPr="4AC9A9C2">
        <w:rPr>
          <w:rStyle w:val="eop"/>
          <w:rFonts w:asciiTheme="minorHAnsi" w:eastAsiaTheme="minorEastAsia" w:hAnsiTheme="minorHAnsi" w:cstheme="minorBidi"/>
        </w:rPr>
        <w:t> </w:t>
      </w:r>
    </w:p>
    <w:p w14:paraId="7F8583BB" w14:textId="77777777" w:rsidR="00A715ED" w:rsidRDefault="00A715ED" w:rsidP="4AC9A9C2">
      <w:pPr>
        <w:pStyle w:val="paragraph"/>
        <w:spacing w:before="0" w:beforeAutospacing="0" w:after="0" w:afterAutospacing="0"/>
        <w:textAlignment w:val="baseline"/>
        <w:rPr>
          <w:rFonts w:asciiTheme="minorHAnsi" w:eastAsiaTheme="minorEastAsia" w:hAnsiTheme="minorHAnsi" w:cstheme="minorBidi"/>
        </w:rPr>
      </w:pPr>
      <w:r w:rsidRPr="4AC9A9C2">
        <w:rPr>
          <w:rStyle w:val="eop"/>
          <w:rFonts w:asciiTheme="minorHAnsi" w:eastAsiaTheme="minorEastAsia" w:hAnsiTheme="minorHAnsi" w:cstheme="minorBidi"/>
        </w:rPr>
        <w:t> </w:t>
      </w:r>
    </w:p>
    <w:p w14:paraId="401B8BFA" w14:textId="77777777" w:rsidR="00A715ED" w:rsidRDefault="00A715ED" w:rsidP="4AC9A9C2">
      <w:pPr>
        <w:pStyle w:val="paragraph"/>
        <w:spacing w:before="0" w:beforeAutospacing="0" w:after="0" w:afterAutospacing="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b/>
          <w:bCs/>
        </w:rPr>
        <w:t>Parents will:</w:t>
      </w:r>
      <w:r w:rsidRPr="4AC9A9C2">
        <w:rPr>
          <w:rStyle w:val="eop"/>
          <w:rFonts w:asciiTheme="minorHAnsi" w:eastAsiaTheme="minorEastAsia" w:hAnsiTheme="minorHAnsi" w:cstheme="minorBidi"/>
        </w:rPr>
        <w:t> </w:t>
      </w:r>
    </w:p>
    <w:p w14:paraId="7BD5D726" w14:textId="77777777" w:rsidR="00A715ED" w:rsidRDefault="00A715ED" w:rsidP="4AC9A9C2">
      <w:pPr>
        <w:pStyle w:val="paragraph"/>
        <w:numPr>
          <w:ilvl w:val="0"/>
          <w:numId w:val="28"/>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Abide by and adhere to Nursery policies and procedures, which are available on the website.</w:t>
      </w:r>
      <w:r w:rsidRPr="4AC9A9C2">
        <w:rPr>
          <w:rStyle w:val="eop"/>
          <w:rFonts w:asciiTheme="minorHAnsi" w:eastAsiaTheme="minorEastAsia" w:hAnsiTheme="minorHAnsi" w:cstheme="minorBidi"/>
          <w:color w:val="000000" w:themeColor="text1"/>
        </w:rPr>
        <w:t> </w:t>
      </w:r>
    </w:p>
    <w:p w14:paraId="55ABCB22" w14:textId="77777777" w:rsidR="00A715ED" w:rsidRDefault="00A715ED" w:rsidP="4AC9A9C2">
      <w:pPr>
        <w:pStyle w:val="paragraph"/>
        <w:numPr>
          <w:ilvl w:val="0"/>
          <w:numId w:val="28"/>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Provide nappies, wipes and cream</w:t>
      </w:r>
      <w:r w:rsidR="00A82883" w:rsidRPr="4AC9A9C2">
        <w:rPr>
          <w:rStyle w:val="normaltextrun"/>
          <w:rFonts w:asciiTheme="minorHAnsi" w:eastAsiaTheme="minorEastAsia" w:hAnsiTheme="minorHAnsi" w:cstheme="minorBidi"/>
          <w:color w:val="000000" w:themeColor="text1"/>
        </w:rPr>
        <w:t xml:space="preserve"> (if applicable)</w:t>
      </w:r>
      <w:r w:rsidRPr="4AC9A9C2">
        <w:rPr>
          <w:rStyle w:val="normaltextrun"/>
          <w:rFonts w:asciiTheme="minorHAnsi" w:eastAsiaTheme="minorEastAsia" w:hAnsiTheme="minorHAnsi" w:cstheme="minorBidi"/>
          <w:color w:val="000000" w:themeColor="text1"/>
        </w:rPr>
        <w:t>.</w:t>
      </w:r>
      <w:r w:rsidRPr="4AC9A9C2">
        <w:rPr>
          <w:rStyle w:val="eop"/>
          <w:rFonts w:asciiTheme="minorHAnsi" w:eastAsiaTheme="minorEastAsia" w:hAnsiTheme="minorHAnsi" w:cstheme="minorBidi"/>
          <w:color w:val="000000" w:themeColor="text1"/>
        </w:rPr>
        <w:t> </w:t>
      </w:r>
    </w:p>
    <w:p w14:paraId="3A9CBAC8" w14:textId="77777777" w:rsidR="00A715ED" w:rsidRDefault="00A715ED" w:rsidP="4AC9A9C2">
      <w:pPr>
        <w:pStyle w:val="paragraph"/>
        <w:numPr>
          <w:ilvl w:val="0"/>
          <w:numId w:val="28"/>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Provide sun cream </w:t>
      </w:r>
      <w:r w:rsidRPr="4AC9A9C2">
        <w:rPr>
          <w:rStyle w:val="eop"/>
          <w:rFonts w:asciiTheme="minorHAnsi" w:eastAsiaTheme="minorEastAsia" w:hAnsiTheme="minorHAnsi" w:cstheme="minorBidi"/>
          <w:color w:val="000000" w:themeColor="text1"/>
        </w:rPr>
        <w:t> </w:t>
      </w:r>
    </w:p>
    <w:p w14:paraId="341DC25A" w14:textId="22ADFBB7" w:rsidR="4AC9A9C2" w:rsidRPr="00386AA9" w:rsidRDefault="00A715ED" w:rsidP="00386AA9">
      <w:pPr>
        <w:pStyle w:val="paragraph"/>
        <w:numPr>
          <w:ilvl w:val="0"/>
          <w:numId w:val="28"/>
        </w:numPr>
        <w:spacing w:before="0" w:beforeAutospacing="0" w:after="0" w:afterAutospacing="0"/>
        <w:ind w:left="360" w:firstLine="0"/>
        <w:textAlignment w:val="baseline"/>
        <w:rPr>
          <w:rStyle w:val="normaltextrun"/>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 xml:space="preserve">To pay nursery </w:t>
      </w:r>
      <w:r w:rsidR="003F6A0A" w:rsidRPr="4AC9A9C2">
        <w:rPr>
          <w:rStyle w:val="normaltextrun"/>
          <w:rFonts w:asciiTheme="minorHAnsi" w:eastAsiaTheme="minorEastAsia" w:hAnsiTheme="minorHAnsi" w:cstheme="minorBidi"/>
          <w:color w:val="000000" w:themeColor="text1"/>
        </w:rPr>
        <w:t>fees,</w:t>
      </w:r>
      <w:r w:rsidRPr="4AC9A9C2">
        <w:rPr>
          <w:rStyle w:val="normaltextrun"/>
          <w:rFonts w:asciiTheme="minorHAnsi" w:eastAsiaTheme="minorEastAsia" w:hAnsiTheme="minorHAnsi" w:cstheme="minorBidi"/>
          <w:color w:val="000000" w:themeColor="text1"/>
        </w:rPr>
        <w:t xml:space="preserve"> nursery meals on time</w:t>
      </w:r>
      <w:r w:rsidRPr="4AC9A9C2">
        <w:rPr>
          <w:rStyle w:val="eop"/>
          <w:rFonts w:asciiTheme="minorHAnsi" w:eastAsiaTheme="minorEastAsia" w:hAnsiTheme="minorHAnsi" w:cstheme="minorBidi"/>
          <w:color w:val="000000" w:themeColor="text1"/>
        </w:rPr>
        <w:t> </w:t>
      </w:r>
    </w:p>
    <w:p w14:paraId="2A270341" w14:textId="52AE3133" w:rsidR="4AC9A9C2" w:rsidRDefault="4AC9A9C2" w:rsidP="4AC9A9C2">
      <w:pPr>
        <w:pStyle w:val="paragraph"/>
        <w:spacing w:before="0" w:beforeAutospacing="0" w:after="0" w:afterAutospacing="0"/>
        <w:rPr>
          <w:rStyle w:val="normaltextrun"/>
          <w:rFonts w:asciiTheme="minorHAnsi" w:eastAsiaTheme="minorEastAsia" w:hAnsiTheme="minorHAnsi" w:cstheme="minorBidi"/>
          <w:b/>
          <w:bCs/>
          <w:u w:val="single"/>
        </w:rPr>
      </w:pPr>
    </w:p>
    <w:p w14:paraId="63361382" w14:textId="77777777" w:rsidR="00A715ED" w:rsidRDefault="00A715ED" w:rsidP="4AC9A9C2">
      <w:pPr>
        <w:pStyle w:val="paragraph"/>
        <w:spacing w:before="0" w:beforeAutospacing="0" w:after="0" w:afterAutospacing="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b/>
          <w:bCs/>
          <w:u w:val="single"/>
        </w:rPr>
        <w:t>Registration arrangements</w:t>
      </w:r>
      <w:r w:rsidRPr="4AC9A9C2">
        <w:rPr>
          <w:rStyle w:val="eop"/>
          <w:rFonts w:asciiTheme="minorHAnsi" w:eastAsiaTheme="minorEastAsia" w:hAnsiTheme="minorHAnsi" w:cstheme="minorBidi"/>
        </w:rPr>
        <w:t> </w:t>
      </w:r>
    </w:p>
    <w:p w14:paraId="2C975DEF" w14:textId="77777777" w:rsidR="00A715ED" w:rsidRDefault="00A715ED" w:rsidP="4AC9A9C2">
      <w:pPr>
        <w:pStyle w:val="paragraph"/>
        <w:spacing w:before="0" w:beforeAutospacing="0" w:after="0" w:afterAutospacing="0"/>
        <w:textAlignment w:val="baseline"/>
        <w:rPr>
          <w:rFonts w:asciiTheme="minorHAnsi" w:eastAsiaTheme="minorEastAsia" w:hAnsiTheme="minorHAnsi" w:cstheme="minorBidi"/>
        </w:rPr>
      </w:pPr>
      <w:r w:rsidRPr="4AC9A9C2">
        <w:rPr>
          <w:rStyle w:val="eop"/>
          <w:rFonts w:asciiTheme="minorHAnsi" w:eastAsiaTheme="minorEastAsia" w:hAnsiTheme="minorHAnsi" w:cstheme="minorBidi"/>
        </w:rPr>
        <w:t> </w:t>
      </w:r>
    </w:p>
    <w:p w14:paraId="485BBB59" w14:textId="325F3F1D" w:rsidR="35B57323" w:rsidRDefault="35B57323" w:rsidP="4AC9A9C2">
      <w:pPr>
        <w:pStyle w:val="paragraph"/>
        <w:numPr>
          <w:ilvl w:val="0"/>
          <w:numId w:val="29"/>
        </w:numPr>
        <w:spacing w:before="0" w:beforeAutospacing="0" w:after="0" w:afterAutospacing="0"/>
        <w:ind w:left="360" w:firstLine="0"/>
        <w:rPr>
          <w:rFonts w:asciiTheme="minorHAnsi" w:eastAsiaTheme="minorEastAsia" w:hAnsiTheme="minorHAnsi" w:cstheme="minorBidi"/>
        </w:rPr>
      </w:pPr>
      <w:r w:rsidRPr="4AC9A9C2">
        <w:rPr>
          <w:rFonts w:asciiTheme="minorHAnsi" w:eastAsiaTheme="minorEastAsia" w:hAnsiTheme="minorHAnsi" w:cstheme="minorBidi"/>
        </w:rPr>
        <w:t>Registration packs will be given prior to your child’s first settling in session</w:t>
      </w:r>
      <w:r w:rsidR="43DB6EDE" w:rsidRPr="4AC9A9C2">
        <w:rPr>
          <w:rFonts w:asciiTheme="minorHAnsi" w:eastAsiaTheme="minorEastAsia" w:hAnsiTheme="minorHAnsi" w:cstheme="minorBidi"/>
        </w:rPr>
        <w:t>.</w:t>
      </w:r>
      <w:r w:rsidRPr="4AC9A9C2">
        <w:rPr>
          <w:rFonts w:asciiTheme="minorHAnsi" w:eastAsiaTheme="minorEastAsia" w:hAnsiTheme="minorHAnsi" w:cstheme="minorBidi"/>
        </w:rPr>
        <w:t xml:space="preserve"> </w:t>
      </w:r>
      <w:r w:rsidR="504D96DF" w:rsidRPr="4AC9A9C2">
        <w:rPr>
          <w:rFonts w:asciiTheme="minorHAnsi" w:eastAsiaTheme="minorEastAsia" w:hAnsiTheme="minorHAnsi" w:cstheme="minorBidi"/>
        </w:rPr>
        <w:t>These will need to be completed before this session.</w:t>
      </w:r>
    </w:p>
    <w:p w14:paraId="1CC0E950" w14:textId="421A5F48" w:rsidR="006958BF" w:rsidRDefault="006958BF" w:rsidP="4AC9A9C2">
      <w:pPr>
        <w:pStyle w:val="paragraph"/>
        <w:numPr>
          <w:ilvl w:val="0"/>
          <w:numId w:val="29"/>
        </w:numPr>
        <w:spacing w:before="0" w:beforeAutospacing="0" w:after="0" w:afterAutospacing="0"/>
        <w:ind w:left="360" w:firstLine="0"/>
        <w:rPr>
          <w:rFonts w:asciiTheme="minorHAnsi" w:eastAsiaTheme="minorEastAsia" w:hAnsiTheme="minorHAnsi" w:cstheme="minorBidi"/>
        </w:rPr>
      </w:pPr>
      <w:r>
        <w:rPr>
          <w:rFonts w:asciiTheme="minorHAnsi" w:eastAsiaTheme="minorEastAsia" w:hAnsiTheme="minorHAnsi" w:cstheme="minorBidi"/>
        </w:rPr>
        <w:t>Registration packs include</w:t>
      </w:r>
      <w:r w:rsidR="009E06E2">
        <w:rPr>
          <w:rFonts w:asciiTheme="minorHAnsi" w:eastAsiaTheme="minorEastAsia" w:hAnsiTheme="minorHAnsi" w:cstheme="minorBidi"/>
        </w:rPr>
        <w:t xml:space="preserve"> as a minimum and not exhaustive </w:t>
      </w:r>
      <w:r w:rsidR="0093274C">
        <w:rPr>
          <w:rFonts w:asciiTheme="minorHAnsi" w:eastAsiaTheme="minorEastAsia" w:hAnsiTheme="minorHAnsi" w:cstheme="minorBidi"/>
        </w:rPr>
        <w:t xml:space="preserve">the nursery </w:t>
      </w:r>
      <w:r w:rsidR="00B90B5A">
        <w:rPr>
          <w:rFonts w:asciiTheme="minorHAnsi" w:eastAsiaTheme="minorEastAsia" w:hAnsiTheme="minorHAnsi" w:cstheme="minorBidi"/>
        </w:rPr>
        <w:t xml:space="preserve">terms and conditions, fee structure, admission information, GDPR agreements, all about me documents and </w:t>
      </w:r>
      <w:r w:rsidR="0093274C">
        <w:rPr>
          <w:rFonts w:asciiTheme="minorHAnsi" w:eastAsiaTheme="minorEastAsia" w:hAnsiTheme="minorHAnsi" w:cstheme="minorBidi"/>
        </w:rPr>
        <w:t>parental</w:t>
      </w:r>
      <w:r w:rsidR="009E06E2">
        <w:rPr>
          <w:rFonts w:asciiTheme="minorHAnsi" w:eastAsiaTheme="minorEastAsia" w:hAnsiTheme="minorHAnsi" w:cstheme="minorBidi"/>
        </w:rPr>
        <w:t xml:space="preserve"> permission agreement</w:t>
      </w:r>
      <w:r w:rsidR="0093274C">
        <w:rPr>
          <w:rFonts w:asciiTheme="minorHAnsi" w:eastAsiaTheme="minorEastAsia" w:hAnsiTheme="minorHAnsi" w:cstheme="minorBidi"/>
        </w:rPr>
        <w:t>.</w:t>
      </w:r>
      <w:r w:rsidR="009E06E2">
        <w:rPr>
          <w:rFonts w:asciiTheme="minorHAnsi" w:eastAsiaTheme="minorEastAsia" w:hAnsiTheme="minorHAnsi" w:cstheme="minorBidi"/>
        </w:rPr>
        <w:t xml:space="preserve"> </w:t>
      </w:r>
    </w:p>
    <w:p w14:paraId="45FB6F64" w14:textId="3056BE8F" w:rsidR="00A715ED" w:rsidRDefault="00A715ED" w:rsidP="4AC9A9C2">
      <w:pPr>
        <w:pStyle w:val="paragraph"/>
        <w:numPr>
          <w:ilvl w:val="0"/>
          <w:numId w:val="29"/>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 xml:space="preserve"> The Nursery will need to see ID (birth certificates, passports, red health records etc.) and evidence of funding where appropriate </w:t>
      </w:r>
    </w:p>
    <w:p w14:paraId="47ED65C9" w14:textId="77777777" w:rsidR="002F7B22" w:rsidRDefault="002F7B22" w:rsidP="002F7B22">
      <w:pPr>
        <w:pStyle w:val="paragraph"/>
        <w:spacing w:before="0" w:beforeAutospacing="0" w:after="0" w:afterAutospacing="0"/>
        <w:ind w:left="720"/>
        <w:textAlignment w:val="baseline"/>
        <w:rPr>
          <w:rStyle w:val="eop"/>
          <w:rFonts w:asciiTheme="minorHAnsi" w:eastAsiaTheme="minorEastAsia" w:hAnsiTheme="minorHAnsi" w:cstheme="minorBidi"/>
        </w:rPr>
      </w:pPr>
    </w:p>
    <w:p w14:paraId="7CCF4B94" w14:textId="320A15A7" w:rsidR="00A715ED" w:rsidRPr="002F7B22" w:rsidRDefault="00A715ED" w:rsidP="002F7B22">
      <w:pPr>
        <w:pStyle w:val="paragraph"/>
        <w:spacing w:before="0" w:beforeAutospacing="0" w:after="0" w:afterAutospacing="0"/>
        <w:ind w:left="720"/>
        <w:textAlignment w:val="baseline"/>
        <w:rPr>
          <w:rFonts w:asciiTheme="minorHAnsi" w:eastAsiaTheme="minorEastAsia" w:hAnsiTheme="minorHAnsi" w:cstheme="minorBidi"/>
        </w:rPr>
      </w:pPr>
      <w:r w:rsidRPr="002F7B22">
        <w:rPr>
          <w:rStyle w:val="eop"/>
          <w:rFonts w:asciiTheme="minorHAnsi" w:eastAsiaTheme="minorEastAsia" w:hAnsiTheme="minorHAnsi" w:cstheme="minorBidi"/>
        </w:rPr>
        <w:t> </w:t>
      </w:r>
    </w:p>
    <w:p w14:paraId="2E972E88" w14:textId="50FB7D46" w:rsidR="00A715ED" w:rsidRDefault="00A715ED" w:rsidP="4AC9A9C2">
      <w:pPr>
        <w:pStyle w:val="paragraph"/>
        <w:spacing w:before="0" w:beforeAutospacing="0" w:after="0" w:afterAutospacing="0"/>
        <w:textAlignment w:val="baseline"/>
        <w:rPr>
          <w:rFonts w:asciiTheme="minorHAnsi" w:eastAsiaTheme="minorEastAsia" w:hAnsiTheme="minorHAnsi" w:cstheme="minorBidi"/>
        </w:rPr>
      </w:pPr>
      <w:r w:rsidRPr="4AC9A9C2">
        <w:rPr>
          <w:rStyle w:val="eop"/>
          <w:rFonts w:asciiTheme="minorHAnsi" w:eastAsiaTheme="minorEastAsia" w:hAnsiTheme="minorHAnsi" w:cstheme="minorBidi"/>
        </w:rPr>
        <w:lastRenderedPageBreak/>
        <w:t>  </w:t>
      </w:r>
      <w:r w:rsidRPr="4AC9A9C2">
        <w:rPr>
          <w:rStyle w:val="normaltextrun"/>
          <w:rFonts w:asciiTheme="minorHAnsi" w:eastAsiaTheme="minorEastAsia" w:hAnsiTheme="minorHAnsi" w:cstheme="minorBidi"/>
          <w:b/>
          <w:bCs/>
          <w:u w:val="single"/>
        </w:rPr>
        <w:t>Fees and invoices</w:t>
      </w:r>
      <w:r w:rsidRPr="4AC9A9C2">
        <w:rPr>
          <w:rStyle w:val="eop"/>
          <w:rFonts w:asciiTheme="minorHAnsi" w:eastAsiaTheme="minorEastAsia" w:hAnsiTheme="minorHAnsi" w:cstheme="minorBidi"/>
        </w:rPr>
        <w:t> </w:t>
      </w:r>
    </w:p>
    <w:p w14:paraId="78E0DB96" w14:textId="77777777" w:rsidR="00A715ED" w:rsidRDefault="00A715ED" w:rsidP="4AC9A9C2">
      <w:pPr>
        <w:pStyle w:val="paragraph"/>
        <w:spacing w:before="0" w:beforeAutospacing="0" w:after="0" w:afterAutospacing="0"/>
        <w:textAlignment w:val="baseline"/>
        <w:rPr>
          <w:rStyle w:val="eop"/>
          <w:rFonts w:asciiTheme="minorHAnsi" w:eastAsiaTheme="minorEastAsia" w:hAnsiTheme="minorHAnsi" w:cstheme="minorBidi"/>
        </w:rPr>
      </w:pPr>
      <w:r w:rsidRPr="4AC9A9C2">
        <w:rPr>
          <w:rStyle w:val="eop"/>
          <w:rFonts w:asciiTheme="minorHAnsi" w:eastAsiaTheme="minorEastAsia" w:hAnsiTheme="minorHAnsi" w:cstheme="minorBidi"/>
        </w:rPr>
        <w:t> </w:t>
      </w:r>
    </w:p>
    <w:p w14:paraId="5EA7AEEB" w14:textId="42B892E7" w:rsidR="0095613A" w:rsidRDefault="0095613A" w:rsidP="0095613A">
      <w:pPr>
        <w:pStyle w:val="paragraph"/>
        <w:numPr>
          <w:ilvl w:val="0"/>
          <w:numId w:val="33"/>
        </w:numPr>
        <w:spacing w:before="0" w:beforeAutospacing="0" w:after="0" w:afterAutospacing="0"/>
        <w:textAlignment w:val="baseline"/>
        <w:rPr>
          <w:rFonts w:asciiTheme="minorHAnsi" w:eastAsiaTheme="minorEastAsia" w:hAnsiTheme="minorHAnsi" w:cstheme="minorBidi"/>
        </w:rPr>
      </w:pPr>
      <w:r>
        <w:rPr>
          <w:rFonts w:asciiTheme="minorHAnsi" w:eastAsiaTheme="minorEastAsia" w:hAnsiTheme="minorHAnsi" w:cstheme="minorBidi"/>
        </w:rPr>
        <w:t xml:space="preserve">The nursery does not charge </w:t>
      </w:r>
      <w:r w:rsidR="002846E7">
        <w:rPr>
          <w:rFonts w:asciiTheme="minorHAnsi" w:eastAsiaTheme="minorEastAsia" w:hAnsiTheme="minorHAnsi" w:cstheme="minorBidi"/>
        </w:rPr>
        <w:t>a registration fee or hold deposits</w:t>
      </w:r>
    </w:p>
    <w:p w14:paraId="08E937AA" w14:textId="2252D1A3" w:rsidR="00484690" w:rsidRDefault="003A7FA3" w:rsidP="0095613A">
      <w:pPr>
        <w:pStyle w:val="paragraph"/>
        <w:numPr>
          <w:ilvl w:val="0"/>
          <w:numId w:val="33"/>
        </w:numPr>
        <w:spacing w:before="0" w:beforeAutospacing="0" w:after="0" w:afterAutospacing="0"/>
        <w:textAlignment w:val="baseline"/>
        <w:rPr>
          <w:rFonts w:asciiTheme="minorHAnsi" w:eastAsiaTheme="minorEastAsia" w:hAnsiTheme="minorHAnsi" w:cstheme="minorBidi"/>
        </w:rPr>
      </w:pPr>
      <w:r>
        <w:rPr>
          <w:rFonts w:asciiTheme="minorHAnsi" w:eastAsiaTheme="minorEastAsia" w:hAnsiTheme="minorHAnsi" w:cstheme="minorBidi"/>
        </w:rPr>
        <w:t>The nursery does not charge a top up fee for funded sessions</w:t>
      </w:r>
    </w:p>
    <w:p w14:paraId="0C10F004" w14:textId="69A45392" w:rsidR="00A715ED" w:rsidRDefault="00A715ED" w:rsidP="4AC9A9C2">
      <w:pPr>
        <w:pStyle w:val="paragraph"/>
        <w:numPr>
          <w:ilvl w:val="0"/>
          <w:numId w:val="30"/>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The Office Manager will send out an invoice two weeks prior to the start of the month being billed for sessions.</w:t>
      </w:r>
      <w:r w:rsidRPr="4AC9A9C2">
        <w:rPr>
          <w:rStyle w:val="eop"/>
          <w:rFonts w:asciiTheme="minorHAnsi" w:eastAsiaTheme="minorEastAsia" w:hAnsiTheme="minorHAnsi" w:cstheme="minorBidi"/>
          <w:color w:val="000000" w:themeColor="text1"/>
        </w:rPr>
        <w:t> </w:t>
      </w:r>
    </w:p>
    <w:p w14:paraId="00D47F1B" w14:textId="77777777" w:rsidR="00A715ED" w:rsidRDefault="00A715ED" w:rsidP="4AC9A9C2">
      <w:pPr>
        <w:pStyle w:val="paragraph"/>
        <w:numPr>
          <w:ilvl w:val="0"/>
          <w:numId w:val="30"/>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 xml:space="preserve">Invoices are to be paid </w:t>
      </w:r>
      <w:r w:rsidRPr="4AC9A9C2">
        <w:rPr>
          <w:rStyle w:val="normaltextrun"/>
          <w:rFonts w:asciiTheme="minorHAnsi" w:eastAsiaTheme="minorEastAsia" w:hAnsiTheme="minorHAnsi" w:cstheme="minorBidi"/>
        </w:rPr>
        <w:t>by the 1st of the month</w:t>
      </w:r>
      <w:r w:rsidRPr="4AC9A9C2">
        <w:rPr>
          <w:rStyle w:val="normaltextrun"/>
          <w:rFonts w:asciiTheme="minorHAnsi" w:eastAsiaTheme="minorEastAsia" w:hAnsiTheme="minorHAnsi" w:cstheme="minorBidi"/>
          <w:color w:val="000000" w:themeColor="text1"/>
        </w:rPr>
        <w:t>.</w:t>
      </w:r>
      <w:r w:rsidRPr="4AC9A9C2">
        <w:rPr>
          <w:rStyle w:val="eop"/>
          <w:rFonts w:asciiTheme="minorHAnsi" w:eastAsiaTheme="minorEastAsia" w:hAnsiTheme="minorHAnsi" w:cstheme="minorBidi"/>
          <w:color w:val="000000" w:themeColor="text1"/>
        </w:rPr>
        <w:t> </w:t>
      </w:r>
    </w:p>
    <w:p w14:paraId="731CE461" w14:textId="77777777" w:rsidR="00A715ED" w:rsidRDefault="00A715ED" w:rsidP="4AC9A9C2">
      <w:pPr>
        <w:pStyle w:val="paragraph"/>
        <w:numPr>
          <w:ilvl w:val="0"/>
          <w:numId w:val="31"/>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If payment is not received by the due date a reminder will be issued</w:t>
      </w:r>
      <w:r w:rsidRPr="4AC9A9C2">
        <w:rPr>
          <w:rStyle w:val="eop"/>
          <w:rFonts w:asciiTheme="minorHAnsi" w:eastAsiaTheme="minorEastAsia" w:hAnsiTheme="minorHAnsi" w:cstheme="minorBidi"/>
          <w:color w:val="000000" w:themeColor="text1"/>
        </w:rPr>
        <w:t> </w:t>
      </w:r>
    </w:p>
    <w:p w14:paraId="36725893" w14:textId="77777777" w:rsidR="00A715ED" w:rsidRDefault="00A715ED" w:rsidP="4AC9A9C2">
      <w:pPr>
        <w:pStyle w:val="paragraph"/>
        <w:numPr>
          <w:ilvl w:val="0"/>
          <w:numId w:val="31"/>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Payment is a calendar month in advance</w:t>
      </w:r>
      <w:r w:rsidRPr="4AC9A9C2">
        <w:rPr>
          <w:rStyle w:val="eop"/>
          <w:rFonts w:asciiTheme="minorHAnsi" w:eastAsiaTheme="minorEastAsia" w:hAnsiTheme="minorHAnsi" w:cstheme="minorBidi"/>
          <w:color w:val="000000" w:themeColor="text1"/>
        </w:rPr>
        <w:t> </w:t>
      </w:r>
    </w:p>
    <w:p w14:paraId="5BBCBDAB" w14:textId="77777777" w:rsidR="00A715ED" w:rsidRDefault="00A715ED" w:rsidP="4AC9A9C2">
      <w:pPr>
        <w:pStyle w:val="paragraph"/>
        <w:numPr>
          <w:ilvl w:val="0"/>
          <w:numId w:val="31"/>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If your child starts at Nursery part of the way through the month, then payment up until the 1</w:t>
      </w:r>
      <w:r w:rsidRPr="4AC9A9C2">
        <w:rPr>
          <w:rStyle w:val="normaltextrun"/>
          <w:rFonts w:asciiTheme="minorHAnsi" w:eastAsiaTheme="minorEastAsia" w:hAnsiTheme="minorHAnsi" w:cstheme="minorBidi"/>
          <w:color w:val="000000" w:themeColor="text1"/>
          <w:vertAlign w:val="superscript"/>
        </w:rPr>
        <w:t>st</w:t>
      </w:r>
      <w:r w:rsidRPr="4AC9A9C2">
        <w:rPr>
          <w:rStyle w:val="normaltextrun"/>
          <w:rFonts w:asciiTheme="minorHAnsi" w:eastAsiaTheme="minorEastAsia" w:hAnsiTheme="minorHAnsi" w:cstheme="minorBidi"/>
          <w:color w:val="000000" w:themeColor="text1"/>
        </w:rPr>
        <w:t xml:space="preserve"> working day of the following month is due by the time the child has their first paying session.</w:t>
      </w:r>
      <w:r w:rsidRPr="4AC9A9C2">
        <w:rPr>
          <w:rStyle w:val="eop"/>
          <w:rFonts w:asciiTheme="minorHAnsi" w:eastAsiaTheme="minorEastAsia" w:hAnsiTheme="minorHAnsi" w:cstheme="minorBidi"/>
          <w:color w:val="000000" w:themeColor="text1"/>
        </w:rPr>
        <w:t> </w:t>
      </w:r>
    </w:p>
    <w:p w14:paraId="72C520C9" w14:textId="0A1DF77B" w:rsidR="00A715ED" w:rsidRDefault="00A715ED" w:rsidP="4AC9A9C2">
      <w:pPr>
        <w:pStyle w:val="paragraph"/>
        <w:numPr>
          <w:ilvl w:val="0"/>
          <w:numId w:val="31"/>
        </w:numPr>
        <w:spacing w:before="0" w:beforeAutospacing="0" w:after="0" w:afterAutospacing="0"/>
        <w:ind w:left="360" w:firstLine="0"/>
        <w:textAlignment w:val="baseline"/>
        <w:rPr>
          <w:rStyle w:val="eop"/>
          <w:rFonts w:asciiTheme="minorHAnsi" w:eastAsiaTheme="minorEastAsia" w:hAnsiTheme="minorHAnsi" w:cstheme="minorBidi"/>
          <w:color w:val="000000" w:themeColor="text1"/>
        </w:rPr>
      </w:pPr>
      <w:r w:rsidRPr="4AC9A9C2">
        <w:rPr>
          <w:rStyle w:val="normaltextrun"/>
          <w:rFonts w:asciiTheme="minorHAnsi" w:eastAsiaTheme="minorEastAsia" w:hAnsiTheme="minorHAnsi" w:cstheme="minorBidi"/>
          <w:color w:val="000000" w:themeColor="text1"/>
        </w:rPr>
        <w:t xml:space="preserve">The current list of fees is available in our </w:t>
      </w:r>
      <w:r w:rsidR="00522B20">
        <w:rPr>
          <w:rStyle w:val="normaltextrun"/>
          <w:rFonts w:asciiTheme="minorHAnsi" w:eastAsiaTheme="minorEastAsia" w:hAnsiTheme="minorHAnsi" w:cstheme="minorBidi"/>
          <w:color w:val="000000" w:themeColor="text1"/>
        </w:rPr>
        <w:t>fee structure</w:t>
      </w:r>
      <w:r w:rsidR="54B319F1" w:rsidRPr="4AC9A9C2">
        <w:rPr>
          <w:rStyle w:val="normaltextrun"/>
          <w:rFonts w:asciiTheme="minorHAnsi" w:eastAsiaTheme="minorEastAsia" w:hAnsiTheme="minorHAnsi" w:cstheme="minorBidi"/>
          <w:color w:val="000000" w:themeColor="text1"/>
        </w:rPr>
        <w:t xml:space="preserve"> and on our website.</w:t>
      </w:r>
    </w:p>
    <w:p w14:paraId="0F87ACCB" w14:textId="77777777" w:rsidR="00A715ED" w:rsidRDefault="00A715ED" w:rsidP="4AC9A9C2">
      <w:pPr>
        <w:pStyle w:val="paragraph"/>
        <w:numPr>
          <w:ilvl w:val="0"/>
          <w:numId w:val="31"/>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We reserve the right to review the fees from time to time. You will be given at least 2 months’ notice of any fee changes</w:t>
      </w:r>
      <w:r w:rsidRPr="4AC9A9C2">
        <w:rPr>
          <w:rStyle w:val="eop"/>
          <w:rFonts w:asciiTheme="minorHAnsi" w:eastAsiaTheme="minorEastAsia" w:hAnsiTheme="minorHAnsi" w:cstheme="minorBidi"/>
          <w:color w:val="000000" w:themeColor="text1"/>
        </w:rPr>
        <w:t> </w:t>
      </w:r>
    </w:p>
    <w:p w14:paraId="62FC9F44" w14:textId="6AF6B70D" w:rsidR="00A715ED" w:rsidRDefault="55116FB8" w:rsidP="4AC9A9C2">
      <w:pPr>
        <w:pStyle w:val="paragraph"/>
        <w:numPr>
          <w:ilvl w:val="0"/>
          <w:numId w:val="31"/>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 xml:space="preserve">   We</w:t>
      </w:r>
      <w:r w:rsidR="00A715ED" w:rsidRPr="4AC9A9C2">
        <w:rPr>
          <w:rStyle w:val="normaltextrun"/>
          <w:rFonts w:asciiTheme="minorHAnsi" w:eastAsiaTheme="minorEastAsia" w:hAnsiTheme="minorHAnsi" w:cstheme="minorBidi"/>
          <w:color w:val="000000" w:themeColor="text1"/>
        </w:rPr>
        <w:t xml:space="preserve"> are unable to refund any monies paid for sessions not taken due to sickness, holidays or any other reason (unless the Nursery closure is instigated by </w:t>
      </w:r>
      <w:r w:rsidR="00BD055F" w:rsidRPr="4AC9A9C2">
        <w:rPr>
          <w:rStyle w:val="normaltextrun"/>
          <w:rFonts w:asciiTheme="minorHAnsi" w:eastAsiaTheme="minorEastAsia" w:hAnsiTheme="minorHAnsi" w:cstheme="minorBidi"/>
          <w:color w:val="000000" w:themeColor="text1"/>
        </w:rPr>
        <w:t>us</w:t>
      </w:r>
      <w:r w:rsidR="00A715ED" w:rsidRPr="4AC9A9C2">
        <w:rPr>
          <w:rStyle w:val="normaltextrun"/>
          <w:rFonts w:asciiTheme="minorHAnsi" w:eastAsiaTheme="minorEastAsia" w:hAnsiTheme="minorHAnsi" w:cstheme="minorBidi"/>
          <w:color w:val="000000" w:themeColor="text1"/>
        </w:rPr>
        <w:t>)</w:t>
      </w:r>
      <w:r w:rsidR="00A715ED" w:rsidRPr="4AC9A9C2">
        <w:rPr>
          <w:rStyle w:val="eop"/>
          <w:rFonts w:asciiTheme="minorHAnsi" w:eastAsiaTheme="minorEastAsia" w:hAnsiTheme="minorHAnsi" w:cstheme="minorBidi"/>
          <w:color w:val="000000" w:themeColor="text1"/>
        </w:rPr>
        <w:t> </w:t>
      </w:r>
    </w:p>
    <w:p w14:paraId="1076E466" w14:textId="4E14CE29" w:rsidR="00A715ED" w:rsidRDefault="00A715ED" w:rsidP="4AC9A9C2">
      <w:pPr>
        <w:pStyle w:val="paragraph"/>
        <w:numPr>
          <w:ilvl w:val="0"/>
          <w:numId w:val="31"/>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 xml:space="preserve">If you wish to cancel your contract, </w:t>
      </w:r>
      <w:r w:rsidR="00D15386">
        <w:rPr>
          <w:rStyle w:val="normaltextrun"/>
          <w:rFonts w:asciiTheme="minorHAnsi" w:eastAsiaTheme="minorEastAsia" w:hAnsiTheme="minorHAnsi" w:cstheme="minorBidi"/>
          <w:color w:val="000000" w:themeColor="text1"/>
        </w:rPr>
        <w:t xml:space="preserve">you are required to give </w:t>
      </w:r>
      <w:r w:rsidRPr="4AC9A9C2">
        <w:rPr>
          <w:rStyle w:val="normaltextrun"/>
          <w:rFonts w:asciiTheme="minorHAnsi" w:eastAsiaTheme="minorEastAsia" w:hAnsiTheme="minorHAnsi" w:cstheme="minorBidi"/>
          <w:color w:val="000000" w:themeColor="text1"/>
        </w:rPr>
        <w:t xml:space="preserve">4 weeks written notice to the </w:t>
      </w:r>
      <w:r w:rsidR="000B536F">
        <w:rPr>
          <w:rStyle w:val="normaltextrun"/>
          <w:rFonts w:asciiTheme="minorHAnsi" w:eastAsiaTheme="minorEastAsia" w:hAnsiTheme="minorHAnsi" w:cstheme="minorBidi"/>
          <w:color w:val="000000" w:themeColor="text1"/>
        </w:rPr>
        <w:t>School Office.</w:t>
      </w:r>
      <w:r w:rsidRPr="4AC9A9C2">
        <w:rPr>
          <w:rStyle w:val="eop"/>
          <w:rFonts w:asciiTheme="minorHAnsi" w:eastAsiaTheme="minorEastAsia" w:hAnsiTheme="minorHAnsi" w:cstheme="minorBidi"/>
          <w:color w:val="000000" w:themeColor="text1"/>
        </w:rPr>
        <w:t> </w:t>
      </w:r>
    </w:p>
    <w:p w14:paraId="3C24D7B9" w14:textId="77777777" w:rsidR="00A715ED" w:rsidRDefault="00A715ED" w:rsidP="4AC9A9C2">
      <w:pPr>
        <w:pStyle w:val="paragraph"/>
        <w:numPr>
          <w:ilvl w:val="0"/>
          <w:numId w:val="31"/>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We understand that traffic, weather, etc can sometimes delay parents. Please contact the Nursery to inform them if this is the case.</w:t>
      </w:r>
      <w:r w:rsidRPr="4AC9A9C2">
        <w:rPr>
          <w:rStyle w:val="eop"/>
          <w:rFonts w:asciiTheme="minorHAnsi" w:eastAsiaTheme="minorEastAsia" w:hAnsiTheme="minorHAnsi" w:cstheme="minorBidi"/>
          <w:color w:val="000000" w:themeColor="text1"/>
        </w:rPr>
        <w:t> </w:t>
      </w:r>
    </w:p>
    <w:p w14:paraId="6C74B6A9" w14:textId="4DBA788B" w:rsidR="00A715ED" w:rsidRDefault="00A715ED" w:rsidP="4AC9A9C2">
      <w:pPr>
        <w:pStyle w:val="paragraph"/>
        <w:numPr>
          <w:ilvl w:val="0"/>
          <w:numId w:val="31"/>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 xml:space="preserve">Nursery sessions need to finish promptly. Late pick up fees apply. There is a 15-minute window where fees do not apply, however persistent late pickups may also attract a fee. Fees </w:t>
      </w:r>
      <w:r w:rsidR="00BD055F" w:rsidRPr="4AC9A9C2">
        <w:rPr>
          <w:rStyle w:val="normaltextrun"/>
          <w:rFonts w:asciiTheme="minorHAnsi" w:eastAsiaTheme="minorEastAsia" w:hAnsiTheme="minorHAnsi" w:cstheme="minorBidi"/>
          <w:color w:val="000000" w:themeColor="text1"/>
        </w:rPr>
        <w:t>are</w:t>
      </w:r>
      <w:r w:rsidRPr="4AC9A9C2">
        <w:rPr>
          <w:rStyle w:val="normaltextrun"/>
          <w:rFonts w:asciiTheme="minorHAnsi" w:eastAsiaTheme="minorEastAsia" w:hAnsiTheme="minorHAnsi" w:cstheme="minorBidi"/>
          <w:color w:val="000000" w:themeColor="text1"/>
        </w:rPr>
        <w:t xml:space="preserve"> £</w:t>
      </w:r>
      <w:r w:rsidR="00434EAB">
        <w:rPr>
          <w:rStyle w:val="normaltextrun"/>
          <w:rFonts w:asciiTheme="minorHAnsi" w:eastAsiaTheme="minorEastAsia" w:hAnsiTheme="minorHAnsi" w:cstheme="minorBidi"/>
          <w:color w:val="000000" w:themeColor="text1"/>
        </w:rPr>
        <w:t>5</w:t>
      </w:r>
      <w:r w:rsidRPr="4AC9A9C2">
        <w:rPr>
          <w:rStyle w:val="normaltextrun"/>
          <w:rFonts w:asciiTheme="minorHAnsi" w:eastAsiaTheme="minorEastAsia" w:hAnsiTheme="minorHAnsi" w:cstheme="minorBidi"/>
          <w:color w:val="000000" w:themeColor="text1"/>
        </w:rPr>
        <w:t xml:space="preserve"> per 15 minutes or part of 15 minutes</w:t>
      </w:r>
      <w:r w:rsidR="00E244CA">
        <w:rPr>
          <w:rStyle w:val="normaltextrun"/>
          <w:rFonts w:asciiTheme="minorHAnsi" w:eastAsiaTheme="minorEastAsia" w:hAnsiTheme="minorHAnsi" w:cstheme="minorBidi"/>
          <w:color w:val="000000" w:themeColor="text1"/>
        </w:rPr>
        <w:t xml:space="preserve"> to cover the additional staff costs incurred</w:t>
      </w:r>
      <w:r w:rsidRPr="4AC9A9C2">
        <w:rPr>
          <w:rStyle w:val="normaltextrun"/>
          <w:rFonts w:asciiTheme="minorHAnsi" w:eastAsiaTheme="minorEastAsia" w:hAnsiTheme="minorHAnsi" w:cstheme="minorBidi"/>
          <w:color w:val="000000" w:themeColor="text1"/>
        </w:rPr>
        <w:t>.</w:t>
      </w:r>
      <w:r w:rsidRPr="4AC9A9C2">
        <w:rPr>
          <w:rStyle w:val="eop"/>
          <w:rFonts w:asciiTheme="minorHAnsi" w:eastAsiaTheme="minorEastAsia" w:hAnsiTheme="minorHAnsi" w:cstheme="minorBidi"/>
          <w:color w:val="000000" w:themeColor="text1"/>
        </w:rPr>
        <w:t> </w:t>
      </w:r>
    </w:p>
    <w:p w14:paraId="54906528" w14:textId="2E5B57BD" w:rsidR="00A715ED" w:rsidRPr="00466531" w:rsidRDefault="00A715ED" w:rsidP="4AC9A9C2">
      <w:pPr>
        <w:pStyle w:val="paragraph"/>
        <w:numPr>
          <w:ilvl w:val="0"/>
          <w:numId w:val="31"/>
        </w:numPr>
        <w:spacing w:before="0" w:beforeAutospacing="0" w:after="0" w:afterAutospacing="0"/>
        <w:ind w:left="360" w:firstLine="0"/>
        <w:textAlignment w:val="baseline"/>
        <w:rPr>
          <w:rStyle w:val="eop"/>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Payment type is via card payment, bank transfer,</w:t>
      </w:r>
      <w:r w:rsidRPr="4AC9A9C2">
        <w:rPr>
          <w:rStyle w:val="normaltextrun"/>
          <w:rFonts w:asciiTheme="minorHAnsi" w:eastAsiaTheme="minorEastAsia" w:hAnsiTheme="minorHAnsi" w:cstheme="minorBidi"/>
        </w:rPr>
        <w:t xml:space="preserve"> </w:t>
      </w:r>
      <w:r w:rsidRPr="4AC9A9C2">
        <w:rPr>
          <w:rStyle w:val="normaltextrun"/>
          <w:rFonts w:asciiTheme="minorHAnsi" w:eastAsiaTheme="minorEastAsia" w:hAnsiTheme="minorHAnsi" w:cstheme="minorBidi"/>
          <w:color w:val="000000" w:themeColor="text1"/>
        </w:rPr>
        <w:t>Arbor</w:t>
      </w:r>
      <w:r w:rsidRPr="4AC9A9C2">
        <w:rPr>
          <w:rStyle w:val="normaltextrun"/>
          <w:rFonts w:asciiTheme="minorHAnsi" w:eastAsiaTheme="minorEastAsia" w:hAnsiTheme="minorHAnsi" w:cstheme="minorBidi"/>
        </w:rPr>
        <w:t xml:space="preserve"> (meals)</w:t>
      </w:r>
      <w:r w:rsidRPr="4AC9A9C2">
        <w:rPr>
          <w:rStyle w:val="normaltextrun"/>
          <w:rFonts w:asciiTheme="minorHAnsi" w:eastAsiaTheme="minorEastAsia" w:hAnsiTheme="minorHAnsi" w:cstheme="minorBidi"/>
          <w:color w:val="000000" w:themeColor="text1"/>
        </w:rPr>
        <w:t xml:space="preserve">, childcare vouchers and the </w:t>
      </w:r>
      <w:r w:rsidRPr="4AC9A9C2">
        <w:rPr>
          <w:rStyle w:val="normaltextrun"/>
          <w:rFonts w:asciiTheme="minorHAnsi" w:eastAsiaTheme="minorEastAsia" w:hAnsiTheme="minorHAnsi" w:cstheme="minorBidi"/>
        </w:rPr>
        <w:t>government's</w:t>
      </w:r>
      <w:r w:rsidRPr="4AC9A9C2">
        <w:rPr>
          <w:rStyle w:val="normaltextrun"/>
          <w:rFonts w:asciiTheme="minorHAnsi" w:eastAsiaTheme="minorEastAsia" w:hAnsiTheme="minorHAnsi" w:cstheme="minorBidi"/>
          <w:color w:val="000000" w:themeColor="text1"/>
        </w:rPr>
        <w:t xml:space="preserve"> </w:t>
      </w:r>
      <w:r w:rsidR="00BD055F" w:rsidRPr="4AC9A9C2">
        <w:rPr>
          <w:rStyle w:val="normaltextrun"/>
          <w:rFonts w:asciiTheme="minorHAnsi" w:eastAsiaTheme="minorEastAsia" w:hAnsiTheme="minorHAnsi" w:cstheme="minorBidi"/>
          <w:color w:val="000000" w:themeColor="text1"/>
        </w:rPr>
        <w:t>tax-free</w:t>
      </w:r>
      <w:r w:rsidRPr="4AC9A9C2">
        <w:rPr>
          <w:rStyle w:val="normaltextrun"/>
          <w:rFonts w:asciiTheme="minorHAnsi" w:eastAsiaTheme="minorEastAsia" w:hAnsiTheme="minorHAnsi" w:cstheme="minorBidi"/>
          <w:color w:val="000000" w:themeColor="text1"/>
        </w:rPr>
        <w:t xml:space="preserve"> childcare scheme. The Nursery is unable to accept cash.</w:t>
      </w:r>
      <w:r w:rsidRPr="4AC9A9C2">
        <w:rPr>
          <w:rStyle w:val="eop"/>
          <w:rFonts w:asciiTheme="minorHAnsi" w:eastAsiaTheme="minorEastAsia" w:hAnsiTheme="minorHAnsi" w:cstheme="minorBidi"/>
          <w:color w:val="000000" w:themeColor="text1"/>
        </w:rPr>
        <w:t> </w:t>
      </w:r>
    </w:p>
    <w:p w14:paraId="2177117A" w14:textId="2A248E1C" w:rsidR="00466531" w:rsidRDefault="00BE5725" w:rsidP="4AC9A9C2">
      <w:pPr>
        <w:pStyle w:val="paragraph"/>
        <w:numPr>
          <w:ilvl w:val="0"/>
          <w:numId w:val="31"/>
        </w:numPr>
        <w:spacing w:before="0" w:beforeAutospacing="0" w:after="0" w:afterAutospacing="0"/>
        <w:ind w:left="360" w:firstLine="0"/>
        <w:textAlignment w:val="baseline"/>
        <w:rPr>
          <w:rFonts w:asciiTheme="minorHAnsi" w:eastAsiaTheme="minorEastAsia" w:hAnsiTheme="minorHAnsi" w:cstheme="minorBidi"/>
        </w:rPr>
      </w:pPr>
      <w:r>
        <w:rPr>
          <w:rStyle w:val="eop"/>
          <w:rFonts w:asciiTheme="minorHAnsi" w:eastAsiaTheme="minorEastAsia" w:hAnsiTheme="minorHAnsi" w:cstheme="minorBidi"/>
          <w:color w:val="000000" w:themeColor="text1"/>
        </w:rPr>
        <w:t xml:space="preserve">If you are unable to </w:t>
      </w:r>
      <w:r w:rsidR="003E0E06">
        <w:rPr>
          <w:rStyle w:val="eop"/>
          <w:rFonts w:asciiTheme="minorHAnsi" w:eastAsiaTheme="minorEastAsia" w:hAnsiTheme="minorHAnsi" w:cstheme="minorBidi"/>
          <w:color w:val="000000" w:themeColor="text1"/>
        </w:rPr>
        <w:t>pay,</w:t>
      </w:r>
      <w:r>
        <w:rPr>
          <w:rStyle w:val="eop"/>
          <w:rFonts w:asciiTheme="minorHAnsi" w:eastAsiaTheme="minorEastAsia" w:hAnsiTheme="minorHAnsi" w:cstheme="minorBidi"/>
          <w:color w:val="000000" w:themeColor="text1"/>
        </w:rPr>
        <w:t xml:space="preserve"> please speak to the </w:t>
      </w:r>
      <w:r w:rsidR="00E413FA">
        <w:rPr>
          <w:rStyle w:val="eop"/>
          <w:rFonts w:asciiTheme="minorHAnsi" w:eastAsiaTheme="minorEastAsia" w:hAnsiTheme="minorHAnsi" w:cstheme="minorBidi"/>
          <w:color w:val="000000" w:themeColor="text1"/>
        </w:rPr>
        <w:t>office</w:t>
      </w:r>
      <w:r>
        <w:rPr>
          <w:rStyle w:val="eop"/>
          <w:rFonts w:asciiTheme="minorHAnsi" w:eastAsiaTheme="minorEastAsia" w:hAnsiTheme="minorHAnsi" w:cstheme="minorBidi"/>
          <w:color w:val="000000" w:themeColor="text1"/>
        </w:rPr>
        <w:t xml:space="preserve"> to discuss alternative </w:t>
      </w:r>
      <w:r w:rsidR="002B507A">
        <w:rPr>
          <w:rStyle w:val="eop"/>
          <w:rFonts w:asciiTheme="minorHAnsi" w:eastAsiaTheme="minorEastAsia" w:hAnsiTheme="minorHAnsi" w:cstheme="minorBidi"/>
          <w:color w:val="000000" w:themeColor="text1"/>
        </w:rPr>
        <w:t>option</w:t>
      </w:r>
      <w:r w:rsidR="003E0E06">
        <w:rPr>
          <w:rStyle w:val="eop"/>
          <w:rFonts w:asciiTheme="minorHAnsi" w:eastAsiaTheme="minorEastAsia" w:hAnsiTheme="minorHAnsi" w:cstheme="minorBidi"/>
          <w:color w:val="000000" w:themeColor="text1"/>
        </w:rPr>
        <w:t>s</w:t>
      </w:r>
      <w:r w:rsidR="002B507A">
        <w:rPr>
          <w:rStyle w:val="eop"/>
          <w:rFonts w:asciiTheme="minorHAnsi" w:eastAsiaTheme="minorEastAsia" w:hAnsiTheme="minorHAnsi" w:cstheme="minorBidi"/>
          <w:color w:val="000000" w:themeColor="text1"/>
        </w:rPr>
        <w:t xml:space="preserve"> available </w:t>
      </w:r>
    </w:p>
    <w:p w14:paraId="4285A1CC" w14:textId="7D0AABB5" w:rsidR="00A715ED" w:rsidRPr="00595A3D" w:rsidRDefault="00A715ED" w:rsidP="4AC9A9C2">
      <w:pPr>
        <w:pStyle w:val="paragraph"/>
        <w:numPr>
          <w:ilvl w:val="0"/>
          <w:numId w:val="31"/>
        </w:numPr>
        <w:spacing w:before="0" w:beforeAutospacing="0" w:after="0" w:afterAutospacing="0"/>
        <w:ind w:left="360" w:firstLine="0"/>
        <w:textAlignment w:val="baseline"/>
        <w:rPr>
          <w:rStyle w:val="eop"/>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We may suspend the provision of childcare</w:t>
      </w:r>
      <w:r w:rsidR="00025163">
        <w:rPr>
          <w:rStyle w:val="normaltextrun"/>
          <w:rFonts w:asciiTheme="minorHAnsi" w:eastAsiaTheme="minorEastAsia" w:hAnsiTheme="minorHAnsi" w:cstheme="minorBidi"/>
          <w:color w:val="000000" w:themeColor="text1"/>
        </w:rPr>
        <w:t xml:space="preserve"> to your child</w:t>
      </w:r>
      <w:r w:rsidR="00AA3534">
        <w:rPr>
          <w:rStyle w:val="normaltextrun"/>
          <w:rFonts w:asciiTheme="minorHAnsi" w:eastAsiaTheme="minorEastAsia" w:hAnsiTheme="minorHAnsi" w:cstheme="minorBidi"/>
          <w:color w:val="000000" w:themeColor="text1"/>
        </w:rPr>
        <w:t xml:space="preserve"> outside of funded session</w:t>
      </w:r>
      <w:r w:rsidR="003E0E06">
        <w:rPr>
          <w:rStyle w:val="normaltextrun"/>
          <w:rFonts w:asciiTheme="minorHAnsi" w:eastAsiaTheme="minorEastAsia" w:hAnsiTheme="minorHAnsi" w:cstheme="minorBidi"/>
          <w:color w:val="000000" w:themeColor="text1"/>
        </w:rPr>
        <w:t>s</w:t>
      </w:r>
      <w:r w:rsidRPr="4AC9A9C2">
        <w:rPr>
          <w:rStyle w:val="normaltextrun"/>
          <w:rFonts w:asciiTheme="minorHAnsi" w:eastAsiaTheme="minorEastAsia" w:hAnsiTheme="minorHAnsi" w:cstheme="minorBidi"/>
          <w:color w:val="000000" w:themeColor="text1"/>
        </w:rPr>
        <w:t xml:space="preserve"> if you</w:t>
      </w:r>
      <w:r w:rsidR="00025163">
        <w:rPr>
          <w:rStyle w:val="normaltextrun"/>
          <w:rFonts w:asciiTheme="minorHAnsi" w:eastAsiaTheme="minorEastAsia" w:hAnsiTheme="minorHAnsi" w:cstheme="minorBidi"/>
          <w:color w:val="000000" w:themeColor="text1"/>
        </w:rPr>
        <w:t xml:space="preserve"> cont</w:t>
      </w:r>
      <w:r w:rsidR="003E0E06">
        <w:rPr>
          <w:rStyle w:val="normaltextrun"/>
          <w:rFonts w:asciiTheme="minorHAnsi" w:eastAsiaTheme="minorEastAsia" w:hAnsiTheme="minorHAnsi" w:cstheme="minorBidi"/>
          <w:color w:val="000000" w:themeColor="text1"/>
        </w:rPr>
        <w:t>inue to</w:t>
      </w:r>
      <w:r w:rsidRPr="4AC9A9C2">
        <w:rPr>
          <w:rStyle w:val="normaltextrun"/>
          <w:rFonts w:asciiTheme="minorHAnsi" w:eastAsiaTheme="minorEastAsia" w:hAnsiTheme="minorHAnsi" w:cstheme="minorBidi"/>
          <w:color w:val="000000" w:themeColor="text1"/>
        </w:rPr>
        <w:t xml:space="preserve"> fail to pay </w:t>
      </w:r>
      <w:r w:rsidRPr="4AC9A9C2">
        <w:rPr>
          <w:rStyle w:val="eop"/>
          <w:rFonts w:asciiTheme="minorHAnsi" w:eastAsiaTheme="minorEastAsia" w:hAnsiTheme="minorHAnsi" w:cstheme="minorBidi"/>
          <w:color w:val="000000" w:themeColor="text1"/>
        </w:rPr>
        <w:t> </w:t>
      </w:r>
    </w:p>
    <w:p w14:paraId="65895BC2" w14:textId="529CDBB5" w:rsidR="00595A3D" w:rsidRPr="00E52949" w:rsidRDefault="00F7476F" w:rsidP="4AC9A9C2">
      <w:pPr>
        <w:pStyle w:val="paragraph"/>
        <w:numPr>
          <w:ilvl w:val="0"/>
          <w:numId w:val="31"/>
        </w:numPr>
        <w:spacing w:before="0" w:beforeAutospacing="0" w:after="0" w:afterAutospacing="0"/>
        <w:ind w:left="360" w:firstLine="0"/>
        <w:textAlignment w:val="baseline"/>
        <w:rPr>
          <w:rStyle w:val="eop"/>
          <w:rFonts w:asciiTheme="minorHAnsi" w:eastAsiaTheme="minorEastAsia" w:hAnsiTheme="minorHAnsi" w:cstheme="minorBidi"/>
        </w:rPr>
      </w:pPr>
      <w:r>
        <w:rPr>
          <w:rStyle w:val="eop"/>
          <w:rFonts w:asciiTheme="minorHAnsi" w:eastAsiaTheme="minorEastAsia" w:hAnsiTheme="minorHAnsi" w:cstheme="minorBidi"/>
          <w:color w:val="000000" w:themeColor="text1"/>
        </w:rPr>
        <w:t>Late payments</w:t>
      </w:r>
      <w:r w:rsidR="00C14B33">
        <w:rPr>
          <w:rStyle w:val="eop"/>
          <w:rFonts w:asciiTheme="minorHAnsi" w:eastAsiaTheme="minorEastAsia" w:hAnsiTheme="minorHAnsi" w:cstheme="minorBidi"/>
          <w:color w:val="000000" w:themeColor="text1"/>
        </w:rPr>
        <w:t xml:space="preserve"> may</w:t>
      </w:r>
      <w:r>
        <w:rPr>
          <w:rStyle w:val="eop"/>
          <w:rFonts w:asciiTheme="minorHAnsi" w:eastAsiaTheme="minorEastAsia" w:hAnsiTheme="minorHAnsi" w:cstheme="minorBidi"/>
          <w:color w:val="000000" w:themeColor="text1"/>
        </w:rPr>
        <w:t xml:space="preserve"> apply </w:t>
      </w:r>
      <w:r w:rsidR="003F358B">
        <w:rPr>
          <w:rStyle w:val="eop"/>
          <w:rFonts w:asciiTheme="minorHAnsi" w:eastAsiaTheme="minorEastAsia" w:hAnsiTheme="minorHAnsi" w:cstheme="minorBidi"/>
          <w:color w:val="000000" w:themeColor="text1"/>
        </w:rPr>
        <w:t>–</w:t>
      </w:r>
      <w:r>
        <w:rPr>
          <w:rStyle w:val="eop"/>
          <w:rFonts w:asciiTheme="minorHAnsi" w:eastAsiaTheme="minorEastAsia" w:hAnsiTheme="minorHAnsi" w:cstheme="minorBidi"/>
          <w:color w:val="000000" w:themeColor="text1"/>
        </w:rPr>
        <w:t xml:space="preserve"> </w:t>
      </w:r>
      <w:r w:rsidR="003F358B">
        <w:rPr>
          <w:rStyle w:val="eop"/>
          <w:rFonts w:asciiTheme="minorHAnsi" w:eastAsiaTheme="minorEastAsia" w:hAnsiTheme="minorHAnsi" w:cstheme="minorBidi"/>
          <w:color w:val="000000" w:themeColor="text1"/>
        </w:rPr>
        <w:t>parents will receive a</w:t>
      </w:r>
      <w:r w:rsidR="00B22A7A">
        <w:rPr>
          <w:rStyle w:val="eop"/>
          <w:rFonts w:asciiTheme="minorHAnsi" w:eastAsiaTheme="minorEastAsia" w:hAnsiTheme="minorHAnsi" w:cstheme="minorBidi"/>
          <w:color w:val="000000" w:themeColor="text1"/>
        </w:rPr>
        <w:t>n</w:t>
      </w:r>
      <w:r w:rsidR="003F358B">
        <w:rPr>
          <w:rStyle w:val="eop"/>
          <w:rFonts w:asciiTheme="minorHAnsi" w:eastAsiaTheme="minorEastAsia" w:hAnsiTheme="minorHAnsi" w:cstheme="minorBidi"/>
          <w:color w:val="000000" w:themeColor="text1"/>
        </w:rPr>
        <w:t xml:space="preserve"> email </w:t>
      </w:r>
      <w:r w:rsidR="00B22A7A">
        <w:rPr>
          <w:rStyle w:val="eop"/>
          <w:rFonts w:asciiTheme="minorHAnsi" w:eastAsiaTheme="minorEastAsia" w:hAnsiTheme="minorHAnsi" w:cstheme="minorBidi"/>
          <w:color w:val="000000" w:themeColor="text1"/>
        </w:rPr>
        <w:t>reminding them of</w:t>
      </w:r>
      <w:r w:rsidR="0042274C">
        <w:rPr>
          <w:rStyle w:val="eop"/>
          <w:rFonts w:asciiTheme="minorHAnsi" w:eastAsiaTheme="minorEastAsia" w:hAnsiTheme="minorHAnsi" w:cstheme="minorBidi"/>
          <w:color w:val="000000" w:themeColor="text1"/>
        </w:rPr>
        <w:t xml:space="preserve"> the</w:t>
      </w:r>
      <w:r w:rsidR="00B22A7A">
        <w:rPr>
          <w:rStyle w:val="eop"/>
          <w:rFonts w:asciiTheme="minorHAnsi" w:eastAsiaTheme="minorEastAsia" w:hAnsiTheme="minorHAnsi" w:cstheme="minorBidi"/>
          <w:color w:val="000000" w:themeColor="text1"/>
        </w:rPr>
        <w:t xml:space="preserve"> </w:t>
      </w:r>
      <w:r w:rsidR="003F358B">
        <w:rPr>
          <w:rStyle w:val="eop"/>
          <w:rFonts w:asciiTheme="minorHAnsi" w:eastAsiaTheme="minorEastAsia" w:hAnsiTheme="minorHAnsi" w:cstheme="minorBidi"/>
          <w:color w:val="000000" w:themeColor="text1"/>
        </w:rPr>
        <w:t xml:space="preserve">outstanding balance a week after </w:t>
      </w:r>
      <w:r w:rsidR="00C14B33">
        <w:rPr>
          <w:rStyle w:val="eop"/>
          <w:rFonts w:asciiTheme="minorHAnsi" w:eastAsiaTheme="minorEastAsia" w:hAnsiTheme="minorHAnsi" w:cstheme="minorBidi"/>
          <w:color w:val="000000" w:themeColor="text1"/>
        </w:rPr>
        <w:t xml:space="preserve">invoice is </w:t>
      </w:r>
      <w:r w:rsidR="003F358B">
        <w:rPr>
          <w:rStyle w:val="eop"/>
          <w:rFonts w:asciiTheme="minorHAnsi" w:eastAsiaTheme="minorEastAsia" w:hAnsiTheme="minorHAnsi" w:cstheme="minorBidi"/>
          <w:color w:val="000000" w:themeColor="text1"/>
        </w:rPr>
        <w:t>due to be paid</w:t>
      </w:r>
      <w:r w:rsidR="00B22A7A">
        <w:rPr>
          <w:rStyle w:val="eop"/>
          <w:rFonts w:asciiTheme="minorHAnsi" w:eastAsiaTheme="minorEastAsia" w:hAnsiTheme="minorHAnsi" w:cstheme="minorBidi"/>
          <w:color w:val="000000" w:themeColor="text1"/>
        </w:rPr>
        <w:t>.  This is expected to be cleared within 48 hours</w:t>
      </w:r>
      <w:r w:rsidR="00C14B33">
        <w:rPr>
          <w:rStyle w:val="eop"/>
          <w:rFonts w:asciiTheme="minorHAnsi" w:eastAsiaTheme="minorEastAsia" w:hAnsiTheme="minorHAnsi" w:cstheme="minorBidi"/>
          <w:color w:val="000000" w:themeColor="text1"/>
        </w:rPr>
        <w:t xml:space="preserve">.  If </w:t>
      </w:r>
      <w:r w:rsidR="00486279">
        <w:rPr>
          <w:rStyle w:val="eop"/>
          <w:rFonts w:asciiTheme="minorHAnsi" w:eastAsiaTheme="minorEastAsia" w:hAnsiTheme="minorHAnsi" w:cstheme="minorBidi"/>
          <w:color w:val="000000" w:themeColor="text1"/>
        </w:rPr>
        <w:t xml:space="preserve">the balance remains unpaid a £25 </w:t>
      </w:r>
      <w:r w:rsidR="00F00C8C">
        <w:rPr>
          <w:rStyle w:val="eop"/>
          <w:rFonts w:asciiTheme="minorHAnsi" w:eastAsiaTheme="minorEastAsia" w:hAnsiTheme="minorHAnsi" w:cstheme="minorBidi"/>
          <w:color w:val="000000" w:themeColor="text1"/>
        </w:rPr>
        <w:t>charge will be applied</w:t>
      </w:r>
    </w:p>
    <w:p w14:paraId="33D38322" w14:textId="5E4E99D8" w:rsidR="00E52949" w:rsidRDefault="00E828CC" w:rsidP="4AC9A9C2">
      <w:pPr>
        <w:pStyle w:val="paragraph"/>
        <w:numPr>
          <w:ilvl w:val="0"/>
          <w:numId w:val="31"/>
        </w:numPr>
        <w:spacing w:before="0" w:beforeAutospacing="0" w:after="0" w:afterAutospacing="0"/>
        <w:ind w:left="360" w:firstLine="0"/>
        <w:textAlignment w:val="baseline"/>
        <w:rPr>
          <w:rFonts w:asciiTheme="minorHAnsi" w:eastAsiaTheme="minorEastAsia" w:hAnsiTheme="minorHAnsi" w:cstheme="minorBidi"/>
        </w:rPr>
      </w:pPr>
      <w:r>
        <w:rPr>
          <w:rStyle w:val="eop"/>
          <w:rFonts w:asciiTheme="minorHAnsi" w:eastAsiaTheme="minorEastAsia" w:hAnsiTheme="minorHAnsi" w:cstheme="minorBidi"/>
          <w:color w:val="000000" w:themeColor="text1"/>
        </w:rPr>
        <w:t xml:space="preserve">At time to time the nursery may ask for voluntary contributions </w:t>
      </w:r>
      <w:r w:rsidR="00F46025">
        <w:rPr>
          <w:rStyle w:val="eop"/>
          <w:rFonts w:asciiTheme="minorHAnsi" w:eastAsiaTheme="minorEastAsia" w:hAnsiTheme="minorHAnsi" w:cstheme="minorBidi"/>
          <w:color w:val="000000" w:themeColor="text1"/>
        </w:rPr>
        <w:t xml:space="preserve">or special events </w:t>
      </w:r>
      <w:r w:rsidR="00B81366">
        <w:rPr>
          <w:rStyle w:val="eop"/>
          <w:rFonts w:asciiTheme="minorHAnsi" w:eastAsiaTheme="minorEastAsia" w:hAnsiTheme="minorHAnsi" w:cstheme="minorBidi"/>
          <w:color w:val="000000" w:themeColor="text1"/>
        </w:rPr>
        <w:t>organised</w:t>
      </w:r>
      <w:r w:rsidR="00F46025">
        <w:rPr>
          <w:rStyle w:val="eop"/>
          <w:rFonts w:asciiTheme="minorHAnsi" w:eastAsiaTheme="minorEastAsia" w:hAnsiTheme="minorHAnsi" w:cstheme="minorBidi"/>
          <w:color w:val="000000" w:themeColor="text1"/>
        </w:rPr>
        <w:t xml:space="preserve"> by the nursery</w:t>
      </w:r>
      <w:r w:rsidR="00A329BB">
        <w:rPr>
          <w:rStyle w:val="eop"/>
          <w:rFonts w:asciiTheme="minorHAnsi" w:eastAsiaTheme="minorEastAsia" w:hAnsiTheme="minorHAnsi" w:cstheme="minorBidi"/>
          <w:color w:val="000000" w:themeColor="text1"/>
        </w:rPr>
        <w:t xml:space="preserve"> to enrich the delivery of the </w:t>
      </w:r>
      <w:r w:rsidR="00B81366">
        <w:rPr>
          <w:rStyle w:val="eop"/>
          <w:rFonts w:asciiTheme="minorHAnsi" w:eastAsiaTheme="minorEastAsia" w:hAnsiTheme="minorHAnsi" w:cstheme="minorBidi"/>
          <w:color w:val="000000" w:themeColor="text1"/>
        </w:rPr>
        <w:t>curriculum</w:t>
      </w:r>
      <w:r w:rsidR="00B80157">
        <w:rPr>
          <w:rStyle w:val="eop"/>
          <w:rFonts w:asciiTheme="minorHAnsi" w:eastAsiaTheme="minorEastAsia" w:hAnsiTheme="minorHAnsi" w:cstheme="minorBidi"/>
          <w:color w:val="000000" w:themeColor="text1"/>
        </w:rPr>
        <w:t>. N</w:t>
      </w:r>
      <w:r w:rsidR="00B81366">
        <w:rPr>
          <w:rStyle w:val="eop"/>
          <w:rFonts w:asciiTheme="minorHAnsi" w:eastAsiaTheme="minorEastAsia" w:hAnsiTheme="minorHAnsi" w:cstheme="minorBidi"/>
          <w:color w:val="000000" w:themeColor="text1"/>
        </w:rPr>
        <w:t>o child will be excluded if contribution is not received</w:t>
      </w:r>
    </w:p>
    <w:p w14:paraId="1B9CE907" w14:textId="77777777" w:rsidR="00A715ED" w:rsidRDefault="00A715ED" w:rsidP="4AC9A9C2">
      <w:pPr>
        <w:pStyle w:val="paragraph"/>
        <w:spacing w:before="0" w:beforeAutospacing="0" w:after="0" w:afterAutospacing="0"/>
        <w:textAlignment w:val="baseline"/>
        <w:rPr>
          <w:rFonts w:asciiTheme="minorHAnsi" w:eastAsiaTheme="minorEastAsia" w:hAnsiTheme="minorHAnsi" w:cstheme="minorBidi"/>
        </w:rPr>
      </w:pPr>
      <w:r w:rsidRPr="4AC9A9C2">
        <w:rPr>
          <w:rStyle w:val="eop"/>
          <w:rFonts w:asciiTheme="minorHAnsi" w:eastAsiaTheme="minorEastAsia" w:hAnsiTheme="minorHAnsi" w:cstheme="minorBidi"/>
        </w:rPr>
        <w:t> </w:t>
      </w:r>
    </w:p>
    <w:p w14:paraId="6DA463D1" w14:textId="77777777" w:rsidR="00A715ED" w:rsidRDefault="00A715ED" w:rsidP="4AC9A9C2">
      <w:pPr>
        <w:pStyle w:val="paragraph"/>
        <w:spacing w:before="0" w:beforeAutospacing="0" w:after="0" w:afterAutospacing="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b/>
          <w:bCs/>
          <w:u w:val="single"/>
        </w:rPr>
        <w:t>Funded hours arrangements</w:t>
      </w:r>
      <w:r w:rsidRPr="4AC9A9C2">
        <w:rPr>
          <w:rStyle w:val="eop"/>
          <w:rFonts w:asciiTheme="minorHAnsi" w:eastAsiaTheme="minorEastAsia" w:hAnsiTheme="minorHAnsi" w:cstheme="minorBidi"/>
        </w:rPr>
        <w:t> </w:t>
      </w:r>
    </w:p>
    <w:p w14:paraId="5696448E" w14:textId="77777777" w:rsidR="00A715ED" w:rsidRDefault="00A715ED" w:rsidP="4AC9A9C2">
      <w:pPr>
        <w:pStyle w:val="paragraph"/>
        <w:spacing w:before="0" w:beforeAutospacing="0" w:after="0" w:afterAutospacing="0"/>
        <w:textAlignment w:val="baseline"/>
        <w:rPr>
          <w:rFonts w:asciiTheme="minorHAnsi" w:eastAsiaTheme="minorEastAsia" w:hAnsiTheme="minorHAnsi" w:cstheme="minorBidi"/>
        </w:rPr>
      </w:pPr>
      <w:r w:rsidRPr="4AC9A9C2">
        <w:rPr>
          <w:rStyle w:val="eop"/>
          <w:rFonts w:asciiTheme="minorHAnsi" w:eastAsiaTheme="minorEastAsia" w:hAnsiTheme="minorHAnsi" w:cstheme="minorBidi"/>
        </w:rPr>
        <w:t> </w:t>
      </w:r>
    </w:p>
    <w:p w14:paraId="5DD0F0B3" w14:textId="77777777" w:rsidR="00A715ED" w:rsidRDefault="00A715ED" w:rsidP="00097D3A">
      <w:pPr>
        <w:pStyle w:val="paragraph"/>
        <w:numPr>
          <w:ilvl w:val="0"/>
          <w:numId w:val="32"/>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We provide the Government Early Education funding offer of 15 or 30 hours. </w:t>
      </w:r>
      <w:r w:rsidRPr="4AC9A9C2">
        <w:rPr>
          <w:rStyle w:val="eop"/>
          <w:rFonts w:asciiTheme="minorHAnsi" w:eastAsiaTheme="minorEastAsia" w:hAnsiTheme="minorHAnsi" w:cstheme="minorBidi"/>
          <w:color w:val="000000" w:themeColor="text1"/>
        </w:rPr>
        <w:t> </w:t>
      </w:r>
    </w:p>
    <w:p w14:paraId="33AED932" w14:textId="6A9C8E6F" w:rsidR="00A715ED" w:rsidRDefault="00A715ED" w:rsidP="00097D3A">
      <w:pPr>
        <w:pStyle w:val="paragraph"/>
        <w:numPr>
          <w:ilvl w:val="0"/>
          <w:numId w:val="32"/>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rPr>
        <w:t xml:space="preserve">Funded hours can only be claimed between the hours of </w:t>
      </w:r>
      <w:r w:rsidR="00402181">
        <w:rPr>
          <w:rStyle w:val="normaltextrun"/>
          <w:rFonts w:asciiTheme="minorHAnsi" w:eastAsiaTheme="minorEastAsia" w:hAnsiTheme="minorHAnsi" w:cstheme="minorBidi"/>
        </w:rPr>
        <w:t>08:30 and 15:15</w:t>
      </w:r>
      <w:r w:rsidRPr="4AC9A9C2">
        <w:rPr>
          <w:rStyle w:val="normaltextrun"/>
          <w:rFonts w:asciiTheme="minorHAnsi" w:eastAsiaTheme="minorEastAsia" w:hAnsiTheme="minorHAnsi" w:cstheme="minorBidi"/>
        </w:rPr>
        <w:t>.</w:t>
      </w:r>
      <w:r w:rsidRPr="4AC9A9C2">
        <w:rPr>
          <w:rStyle w:val="eop"/>
          <w:rFonts w:asciiTheme="minorHAnsi" w:eastAsiaTheme="minorEastAsia" w:hAnsiTheme="minorHAnsi" w:cstheme="minorBidi"/>
        </w:rPr>
        <w:t> </w:t>
      </w:r>
    </w:p>
    <w:p w14:paraId="55CF28A8" w14:textId="110E5D18" w:rsidR="00A715ED" w:rsidRDefault="00A715ED" w:rsidP="00097D3A">
      <w:pPr>
        <w:pStyle w:val="paragraph"/>
        <w:numPr>
          <w:ilvl w:val="0"/>
          <w:numId w:val="32"/>
        </w:numPr>
        <w:spacing w:before="0" w:beforeAutospacing="0" w:after="0" w:afterAutospacing="0"/>
        <w:ind w:left="360" w:firstLine="0"/>
        <w:textAlignment w:val="baseline"/>
        <w:rPr>
          <w:rFonts w:asciiTheme="minorHAnsi" w:eastAsiaTheme="minorEastAsia" w:hAnsiTheme="minorHAnsi" w:cstheme="minorBidi"/>
        </w:rPr>
      </w:pPr>
      <w:r w:rsidRPr="4AC9A9C2">
        <w:rPr>
          <w:rStyle w:val="normaltextrun"/>
          <w:rFonts w:asciiTheme="minorHAnsi" w:eastAsiaTheme="minorEastAsia" w:hAnsiTheme="minorHAnsi" w:cstheme="minorBidi"/>
          <w:color w:val="000000" w:themeColor="text1"/>
        </w:rPr>
        <w:t xml:space="preserve">Your child’s funded hours can be taken solely with </w:t>
      </w:r>
      <w:r w:rsidR="002C45FD">
        <w:rPr>
          <w:rStyle w:val="normaltextrun"/>
          <w:rFonts w:asciiTheme="minorHAnsi" w:eastAsiaTheme="minorEastAsia" w:hAnsiTheme="minorHAnsi" w:cstheme="minorBidi"/>
          <w:color w:val="000000" w:themeColor="text1"/>
        </w:rPr>
        <w:t>Winterton Primary School and</w:t>
      </w:r>
      <w:r w:rsidRPr="4AC9A9C2">
        <w:rPr>
          <w:rStyle w:val="normaltextrun"/>
          <w:rFonts w:asciiTheme="minorHAnsi" w:eastAsiaTheme="minorEastAsia" w:hAnsiTheme="minorHAnsi" w:cstheme="minorBidi"/>
          <w:color w:val="000000" w:themeColor="text1"/>
        </w:rPr>
        <w:t xml:space="preserve"> Nursery or split with another provider. If you wish to claim hours at another setting, it is your responsibility to notify the Nursery of this on the funding form which you are required to </w:t>
      </w:r>
      <w:r w:rsidR="3FB43097" w:rsidRPr="4AC9A9C2">
        <w:rPr>
          <w:rStyle w:val="normaltextrun"/>
          <w:rFonts w:asciiTheme="minorHAnsi" w:eastAsiaTheme="minorEastAsia" w:hAnsiTheme="minorHAnsi" w:cstheme="minorBidi"/>
          <w:color w:val="000000" w:themeColor="text1"/>
        </w:rPr>
        <w:t xml:space="preserve">sign </w:t>
      </w:r>
      <w:r w:rsidRPr="4AC9A9C2">
        <w:rPr>
          <w:rStyle w:val="normaltextrun"/>
          <w:rFonts w:asciiTheme="minorHAnsi" w:eastAsiaTheme="minorEastAsia" w:hAnsiTheme="minorHAnsi" w:cstheme="minorBidi"/>
          <w:color w:val="000000" w:themeColor="text1"/>
        </w:rPr>
        <w:t>termly.</w:t>
      </w:r>
      <w:r w:rsidRPr="4AC9A9C2">
        <w:rPr>
          <w:rStyle w:val="eop"/>
          <w:rFonts w:asciiTheme="minorHAnsi" w:eastAsiaTheme="minorEastAsia" w:hAnsiTheme="minorHAnsi" w:cstheme="minorBidi"/>
          <w:color w:val="000000" w:themeColor="text1"/>
        </w:rPr>
        <w:t> </w:t>
      </w:r>
    </w:p>
    <w:p w14:paraId="24D43134" w14:textId="46BF8AC8" w:rsidR="00E63F56" w:rsidRDefault="00B54079" w:rsidP="00097D3A">
      <w:pPr>
        <w:pStyle w:val="ListParagraph"/>
        <w:numPr>
          <w:ilvl w:val="0"/>
          <w:numId w:val="32"/>
        </w:numPr>
        <w:rPr>
          <w:rFonts w:eastAsiaTheme="minorEastAsia"/>
          <w:sz w:val="24"/>
          <w:szCs w:val="24"/>
        </w:rPr>
      </w:pPr>
      <w:r>
        <w:rPr>
          <w:rFonts w:eastAsiaTheme="minorEastAsia"/>
          <w:sz w:val="24"/>
          <w:szCs w:val="24"/>
        </w:rPr>
        <w:t>Early education is</w:t>
      </w:r>
      <w:r w:rsidR="00143D67">
        <w:rPr>
          <w:rFonts w:eastAsiaTheme="minorEastAsia"/>
          <w:sz w:val="24"/>
          <w:szCs w:val="24"/>
        </w:rPr>
        <w:t xml:space="preserve"> offered</w:t>
      </w:r>
      <w:r>
        <w:rPr>
          <w:rFonts w:eastAsiaTheme="minorEastAsia"/>
          <w:sz w:val="24"/>
          <w:szCs w:val="24"/>
        </w:rPr>
        <w:t xml:space="preserve"> within the national p</w:t>
      </w:r>
      <w:r w:rsidR="00982052">
        <w:rPr>
          <w:rFonts w:eastAsiaTheme="minorEastAsia"/>
          <w:sz w:val="24"/>
          <w:szCs w:val="24"/>
        </w:rPr>
        <w:t xml:space="preserve">arameters, the </w:t>
      </w:r>
      <w:r w:rsidR="009F5BF4">
        <w:rPr>
          <w:rFonts w:eastAsiaTheme="minorEastAsia"/>
          <w:sz w:val="24"/>
          <w:szCs w:val="24"/>
        </w:rPr>
        <w:t>nursery</w:t>
      </w:r>
      <w:r w:rsidR="00982052">
        <w:rPr>
          <w:rFonts w:eastAsiaTheme="minorEastAsia"/>
          <w:sz w:val="24"/>
          <w:szCs w:val="24"/>
        </w:rPr>
        <w:t xml:space="preserve"> is open between 8:30-3:15pm </w:t>
      </w:r>
      <w:r w:rsidR="00143D67">
        <w:rPr>
          <w:rFonts w:eastAsiaTheme="minorEastAsia"/>
          <w:sz w:val="24"/>
          <w:szCs w:val="24"/>
        </w:rPr>
        <w:t>Monday to Friday 38 weeks of the year</w:t>
      </w:r>
    </w:p>
    <w:p w14:paraId="18867308" w14:textId="68FF3D27" w:rsidR="006A4E7C" w:rsidRPr="00E63F56" w:rsidRDefault="001B2147" w:rsidP="00097D3A">
      <w:pPr>
        <w:pStyle w:val="ListParagraph"/>
        <w:numPr>
          <w:ilvl w:val="0"/>
          <w:numId w:val="32"/>
        </w:numPr>
        <w:rPr>
          <w:rFonts w:eastAsiaTheme="minorEastAsia"/>
          <w:sz w:val="24"/>
          <w:szCs w:val="24"/>
        </w:rPr>
      </w:pPr>
      <w:r>
        <w:rPr>
          <w:rFonts w:eastAsiaTheme="minorEastAsia"/>
          <w:sz w:val="24"/>
          <w:szCs w:val="24"/>
        </w:rPr>
        <w:t xml:space="preserve">We will work </w:t>
      </w:r>
      <w:r w:rsidR="00E9247C">
        <w:rPr>
          <w:rFonts w:eastAsiaTheme="minorEastAsia"/>
          <w:sz w:val="24"/>
          <w:szCs w:val="24"/>
        </w:rPr>
        <w:t xml:space="preserve">closely with families to discuss and agree how a </w:t>
      </w:r>
      <w:r w:rsidR="00861A11">
        <w:rPr>
          <w:rFonts w:eastAsiaTheme="minorEastAsia"/>
          <w:sz w:val="24"/>
          <w:szCs w:val="24"/>
        </w:rPr>
        <w:t>child’s</w:t>
      </w:r>
      <w:r w:rsidR="00E9247C">
        <w:rPr>
          <w:rFonts w:eastAsiaTheme="minorEastAsia"/>
          <w:sz w:val="24"/>
          <w:szCs w:val="24"/>
        </w:rPr>
        <w:t xml:space="preserve"> overall care will </w:t>
      </w:r>
      <w:r w:rsidR="00755673">
        <w:rPr>
          <w:rFonts w:eastAsiaTheme="minorEastAsia"/>
          <w:sz w:val="24"/>
          <w:szCs w:val="24"/>
        </w:rPr>
        <w:t>work in practice where an entitlement is split across different providers</w:t>
      </w:r>
    </w:p>
    <w:p w14:paraId="75C593A9" w14:textId="3EDE3AE2" w:rsidR="00674C06" w:rsidRPr="00985642" w:rsidRDefault="00884F01" w:rsidP="00097D3A">
      <w:pPr>
        <w:pStyle w:val="ListParagraph"/>
        <w:numPr>
          <w:ilvl w:val="0"/>
          <w:numId w:val="32"/>
        </w:numPr>
        <w:rPr>
          <w:rFonts w:ascii="Calibri" w:eastAsiaTheme="minorEastAsia" w:hAnsi="Calibri" w:cs="Calibri"/>
          <w:sz w:val="24"/>
          <w:szCs w:val="24"/>
        </w:rPr>
      </w:pPr>
      <w:r w:rsidRPr="00985642">
        <w:rPr>
          <w:rFonts w:ascii="Calibri" w:hAnsi="Calibri" w:cs="Calibri"/>
          <w:sz w:val="24"/>
          <w:szCs w:val="24"/>
          <w:shd w:val="clear" w:color="auto" w:fill="FFFFFF"/>
        </w:rPr>
        <w:lastRenderedPageBreak/>
        <w:t xml:space="preserve">Funding does not cover the cost of meals, consumables, additional hours, </w:t>
      </w:r>
      <w:r w:rsidR="009E7B75">
        <w:rPr>
          <w:rFonts w:ascii="Calibri" w:hAnsi="Calibri" w:cs="Calibri"/>
          <w:sz w:val="24"/>
          <w:szCs w:val="24"/>
          <w:shd w:val="clear" w:color="auto" w:fill="FFFFFF"/>
        </w:rPr>
        <w:t>Lu</w:t>
      </w:r>
      <w:r w:rsidR="003F11EA">
        <w:rPr>
          <w:rFonts w:ascii="Calibri" w:hAnsi="Calibri" w:cs="Calibri"/>
          <w:sz w:val="24"/>
          <w:szCs w:val="24"/>
          <w:shd w:val="clear" w:color="auto" w:fill="FFFFFF"/>
        </w:rPr>
        <w:t xml:space="preserve">nch time </w:t>
      </w:r>
      <w:r w:rsidRPr="00985642">
        <w:rPr>
          <w:rFonts w:ascii="Calibri" w:hAnsi="Calibri" w:cs="Calibri"/>
          <w:sz w:val="24"/>
          <w:szCs w:val="24"/>
          <w:shd w:val="clear" w:color="auto" w:fill="FFFFFF"/>
        </w:rPr>
        <w:t>or additional services.</w:t>
      </w:r>
    </w:p>
    <w:p w14:paraId="3C8EAC71" w14:textId="688DA35C" w:rsidR="000D464B" w:rsidRPr="00985642" w:rsidRDefault="004A4E94" w:rsidP="4AC9A9C2">
      <w:pPr>
        <w:pStyle w:val="ListParagraph"/>
        <w:numPr>
          <w:ilvl w:val="0"/>
          <w:numId w:val="32"/>
        </w:numPr>
        <w:rPr>
          <w:rFonts w:ascii="Calibri" w:eastAsiaTheme="minorEastAsia" w:hAnsi="Calibri" w:cs="Calibri"/>
          <w:sz w:val="24"/>
          <w:szCs w:val="24"/>
        </w:rPr>
      </w:pPr>
      <w:r w:rsidRPr="00985642">
        <w:rPr>
          <w:rFonts w:ascii="Calibri" w:hAnsi="Calibri" w:cs="Calibri"/>
          <w:sz w:val="24"/>
          <w:szCs w:val="24"/>
          <w:shd w:val="clear" w:color="auto" w:fill="FFFFFF"/>
        </w:rPr>
        <w:t>All children</w:t>
      </w:r>
      <w:r w:rsidR="00E46211" w:rsidRPr="00985642">
        <w:rPr>
          <w:rFonts w:ascii="Calibri" w:hAnsi="Calibri" w:cs="Calibri"/>
          <w:sz w:val="24"/>
          <w:szCs w:val="24"/>
          <w:shd w:val="clear" w:color="auto" w:fill="FFFFFF"/>
        </w:rPr>
        <w:t xml:space="preserve"> accessing funding will</w:t>
      </w:r>
      <w:r w:rsidRPr="00985642">
        <w:rPr>
          <w:rFonts w:ascii="Calibri" w:hAnsi="Calibri" w:cs="Calibri"/>
          <w:sz w:val="24"/>
          <w:szCs w:val="24"/>
          <w:shd w:val="clear" w:color="auto" w:fill="FFFFFF"/>
        </w:rPr>
        <w:t xml:space="preserve"> receive the same </w:t>
      </w:r>
      <w:r w:rsidR="00351868" w:rsidRPr="00985642">
        <w:rPr>
          <w:rFonts w:ascii="Calibri" w:hAnsi="Calibri" w:cs="Calibri"/>
          <w:sz w:val="24"/>
          <w:szCs w:val="24"/>
          <w:shd w:val="clear" w:color="auto" w:fill="FFFFFF"/>
        </w:rPr>
        <w:t>provisions</w:t>
      </w:r>
      <w:r w:rsidRPr="00985642">
        <w:rPr>
          <w:rFonts w:ascii="Calibri" w:hAnsi="Calibri" w:cs="Calibri"/>
          <w:sz w:val="24"/>
          <w:szCs w:val="24"/>
          <w:shd w:val="clear" w:color="auto" w:fill="FFFFFF"/>
        </w:rPr>
        <w:t xml:space="preserve"> regardless </w:t>
      </w:r>
      <w:r w:rsidR="007E0AAD" w:rsidRPr="00985642">
        <w:rPr>
          <w:rFonts w:ascii="Calibri" w:hAnsi="Calibri" w:cs="Calibri"/>
          <w:sz w:val="24"/>
          <w:szCs w:val="24"/>
          <w:shd w:val="clear" w:color="auto" w:fill="FFFFFF"/>
        </w:rPr>
        <w:t xml:space="preserve">of whether </w:t>
      </w:r>
      <w:r w:rsidR="00965794" w:rsidRPr="00985642">
        <w:rPr>
          <w:rFonts w:ascii="Calibri" w:hAnsi="Calibri" w:cs="Calibri"/>
          <w:sz w:val="24"/>
          <w:szCs w:val="24"/>
          <w:shd w:val="clear" w:color="auto" w:fill="FFFFFF"/>
        </w:rPr>
        <w:t xml:space="preserve">families opt to pay for </w:t>
      </w:r>
      <w:r w:rsidR="00AB7845" w:rsidRPr="00985642">
        <w:rPr>
          <w:rFonts w:ascii="Calibri" w:hAnsi="Calibri" w:cs="Calibri"/>
          <w:sz w:val="24"/>
          <w:szCs w:val="24"/>
          <w:shd w:val="clear" w:color="auto" w:fill="FFFFFF"/>
        </w:rPr>
        <w:t>optional hours, services or meals</w:t>
      </w:r>
    </w:p>
    <w:p w14:paraId="485BAB97" w14:textId="7906C9D2" w:rsidR="00940C0B" w:rsidRPr="00985642" w:rsidRDefault="007861B6" w:rsidP="4AC9A9C2">
      <w:pPr>
        <w:pStyle w:val="ListParagraph"/>
        <w:numPr>
          <w:ilvl w:val="0"/>
          <w:numId w:val="32"/>
        </w:numPr>
        <w:rPr>
          <w:rFonts w:ascii="Calibri" w:eastAsiaTheme="minorEastAsia" w:hAnsi="Calibri" w:cs="Calibri"/>
          <w:sz w:val="24"/>
          <w:szCs w:val="24"/>
        </w:rPr>
      </w:pPr>
      <w:r w:rsidRPr="00985642">
        <w:rPr>
          <w:rFonts w:ascii="Calibri" w:hAnsi="Calibri" w:cs="Calibri"/>
          <w:sz w:val="24"/>
          <w:szCs w:val="24"/>
          <w:shd w:val="clear" w:color="auto" w:fill="FFFFFF"/>
        </w:rPr>
        <w:t xml:space="preserve">Funding is </w:t>
      </w:r>
      <w:r w:rsidR="00805C2C" w:rsidRPr="00985642">
        <w:rPr>
          <w:rFonts w:ascii="Calibri" w:hAnsi="Calibri" w:cs="Calibri"/>
          <w:sz w:val="24"/>
          <w:szCs w:val="24"/>
          <w:shd w:val="clear" w:color="auto" w:fill="FFFFFF"/>
        </w:rPr>
        <w:t>fixed</w:t>
      </w:r>
      <w:r w:rsidRPr="00985642">
        <w:rPr>
          <w:rFonts w:ascii="Calibri" w:hAnsi="Calibri" w:cs="Calibri"/>
          <w:sz w:val="24"/>
          <w:szCs w:val="24"/>
          <w:shd w:val="clear" w:color="auto" w:fill="FFFFFF"/>
        </w:rPr>
        <w:t xml:space="preserve"> for the term </w:t>
      </w:r>
      <w:r w:rsidR="00805C2C" w:rsidRPr="00985642">
        <w:rPr>
          <w:rFonts w:ascii="Calibri" w:hAnsi="Calibri" w:cs="Calibri"/>
          <w:sz w:val="24"/>
          <w:szCs w:val="24"/>
          <w:shd w:val="clear" w:color="auto" w:fill="FFFFFF"/>
        </w:rPr>
        <w:t>and parents</w:t>
      </w:r>
      <w:r w:rsidR="00E03FE9" w:rsidRPr="00985642">
        <w:rPr>
          <w:rFonts w:ascii="Calibri" w:hAnsi="Calibri" w:cs="Calibri"/>
          <w:sz w:val="24"/>
          <w:szCs w:val="24"/>
          <w:shd w:val="clear" w:color="auto" w:fill="FFFFFF"/>
        </w:rPr>
        <w:t xml:space="preserve"> agree to this when signing the PAF form, </w:t>
      </w:r>
      <w:r w:rsidR="00BD055F" w:rsidRPr="00985642">
        <w:rPr>
          <w:rFonts w:ascii="Calibri" w:hAnsi="Calibri" w:cs="Calibri"/>
          <w:sz w:val="24"/>
          <w:szCs w:val="24"/>
          <w:shd w:val="clear" w:color="auto" w:fill="FFFFFF"/>
        </w:rPr>
        <w:t>however,</w:t>
      </w:r>
      <w:r w:rsidR="00E03FE9" w:rsidRPr="00985642">
        <w:rPr>
          <w:rFonts w:ascii="Calibri" w:hAnsi="Calibri" w:cs="Calibri"/>
          <w:sz w:val="24"/>
          <w:szCs w:val="24"/>
          <w:shd w:val="clear" w:color="auto" w:fill="FFFFFF"/>
        </w:rPr>
        <w:t xml:space="preserve"> </w:t>
      </w:r>
      <w:r w:rsidR="00EE2E5F" w:rsidRPr="00985642">
        <w:rPr>
          <w:rFonts w:ascii="Calibri" w:hAnsi="Calibri" w:cs="Calibri"/>
          <w:sz w:val="24"/>
          <w:szCs w:val="24"/>
          <w:shd w:val="clear" w:color="auto" w:fill="FFFFFF"/>
        </w:rPr>
        <w:t xml:space="preserve">should a change to additional hours be </w:t>
      </w:r>
      <w:r w:rsidR="00973336" w:rsidRPr="00985642">
        <w:rPr>
          <w:rFonts w:ascii="Calibri" w:hAnsi="Calibri" w:cs="Calibri"/>
          <w:sz w:val="24"/>
          <w:szCs w:val="24"/>
          <w:shd w:val="clear" w:color="auto" w:fill="FFFFFF"/>
        </w:rPr>
        <w:t xml:space="preserve">needed then a request in writing should be made at least 4 weeks in advance and the </w:t>
      </w:r>
      <w:r w:rsidR="003F11EA">
        <w:rPr>
          <w:rFonts w:ascii="Calibri" w:hAnsi="Calibri" w:cs="Calibri"/>
          <w:sz w:val="24"/>
          <w:szCs w:val="24"/>
          <w:shd w:val="clear" w:color="auto" w:fill="FFFFFF"/>
        </w:rPr>
        <w:t>Office manager</w:t>
      </w:r>
      <w:r w:rsidR="00973336" w:rsidRPr="00985642">
        <w:rPr>
          <w:rFonts w:ascii="Calibri" w:hAnsi="Calibri" w:cs="Calibri"/>
          <w:sz w:val="24"/>
          <w:szCs w:val="24"/>
          <w:shd w:val="clear" w:color="auto" w:fill="FFFFFF"/>
        </w:rPr>
        <w:t xml:space="preserve"> will </w:t>
      </w:r>
      <w:r w:rsidR="00003938" w:rsidRPr="00985642">
        <w:rPr>
          <w:rFonts w:ascii="Calibri" w:hAnsi="Calibri" w:cs="Calibri"/>
          <w:sz w:val="24"/>
          <w:szCs w:val="24"/>
          <w:shd w:val="clear" w:color="auto" w:fill="FFFFFF"/>
        </w:rPr>
        <w:t xml:space="preserve">facilitate where possible. </w:t>
      </w:r>
      <w:r w:rsidR="00805C2C" w:rsidRPr="00985642">
        <w:rPr>
          <w:rFonts w:ascii="Calibri" w:hAnsi="Calibri" w:cs="Calibri"/>
          <w:sz w:val="24"/>
          <w:szCs w:val="24"/>
          <w:shd w:val="clear" w:color="auto" w:fill="FFFFFF"/>
        </w:rPr>
        <w:t xml:space="preserve"> </w:t>
      </w:r>
    </w:p>
    <w:p w14:paraId="764EB9F6" w14:textId="0BD67D35" w:rsidR="6C05D137" w:rsidRDefault="6C05D137" w:rsidP="4AC9A9C2">
      <w:pPr>
        <w:rPr>
          <w:rFonts w:eastAsiaTheme="minorEastAsia"/>
          <w:b/>
          <w:bCs/>
          <w:sz w:val="24"/>
          <w:szCs w:val="24"/>
          <w:u w:val="single"/>
        </w:rPr>
      </w:pPr>
      <w:r w:rsidRPr="4AC9A9C2">
        <w:rPr>
          <w:rFonts w:eastAsiaTheme="minorEastAsia"/>
          <w:b/>
          <w:bCs/>
          <w:sz w:val="24"/>
          <w:szCs w:val="24"/>
          <w:u w:val="single"/>
        </w:rPr>
        <w:t>Childcare Vouchers</w:t>
      </w:r>
    </w:p>
    <w:p w14:paraId="3BFA9041" w14:textId="317F3DA8" w:rsidR="6C05D137" w:rsidRDefault="6C05D137" w:rsidP="4AC9A9C2">
      <w:pPr>
        <w:pStyle w:val="ListParagraph"/>
        <w:numPr>
          <w:ilvl w:val="0"/>
          <w:numId w:val="26"/>
        </w:numPr>
        <w:rPr>
          <w:rFonts w:eastAsiaTheme="minorEastAsia"/>
          <w:sz w:val="24"/>
          <w:szCs w:val="24"/>
        </w:rPr>
      </w:pPr>
      <w:r w:rsidRPr="4AC9A9C2">
        <w:rPr>
          <w:rFonts w:eastAsiaTheme="minorEastAsia"/>
          <w:sz w:val="24"/>
          <w:szCs w:val="24"/>
        </w:rPr>
        <w:t>These are an accepted method of payment.</w:t>
      </w:r>
    </w:p>
    <w:p w14:paraId="09B59980" w14:textId="3095EB2A" w:rsidR="6C05D137" w:rsidRDefault="6C05D137" w:rsidP="4AC9A9C2">
      <w:pPr>
        <w:pStyle w:val="ListParagraph"/>
        <w:numPr>
          <w:ilvl w:val="0"/>
          <w:numId w:val="26"/>
        </w:numPr>
        <w:rPr>
          <w:rFonts w:eastAsiaTheme="minorEastAsia"/>
          <w:sz w:val="24"/>
          <w:szCs w:val="24"/>
        </w:rPr>
      </w:pPr>
      <w:r w:rsidRPr="4AC9A9C2">
        <w:rPr>
          <w:rFonts w:eastAsiaTheme="minorEastAsia"/>
          <w:sz w:val="24"/>
          <w:szCs w:val="24"/>
        </w:rPr>
        <w:t xml:space="preserve">We do also accept the </w:t>
      </w:r>
      <w:r w:rsidR="0DD16200" w:rsidRPr="4AC9A9C2">
        <w:rPr>
          <w:rFonts w:eastAsiaTheme="minorEastAsia"/>
          <w:sz w:val="24"/>
          <w:szCs w:val="24"/>
        </w:rPr>
        <w:t>Government</w:t>
      </w:r>
      <w:r w:rsidRPr="4AC9A9C2">
        <w:rPr>
          <w:rFonts w:eastAsiaTheme="minorEastAsia"/>
          <w:sz w:val="24"/>
          <w:szCs w:val="24"/>
        </w:rPr>
        <w:t xml:space="preserve"> Tax Free Childcare Scheme.</w:t>
      </w:r>
    </w:p>
    <w:p w14:paraId="0742A47E" w14:textId="5FBC87F7" w:rsidR="4AC9A9C2" w:rsidRDefault="4AC9A9C2" w:rsidP="4AC9A9C2">
      <w:pPr>
        <w:pStyle w:val="ListParagraph"/>
        <w:rPr>
          <w:rFonts w:eastAsiaTheme="minorEastAsia"/>
          <w:sz w:val="24"/>
          <w:szCs w:val="24"/>
        </w:rPr>
      </w:pPr>
    </w:p>
    <w:p w14:paraId="66DFD452" w14:textId="6DF1AE2B" w:rsidR="5FB5486B" w:rsidRDefault="5FB5486B" w:rsidP="4AC9A9C2">
      <w:pPr>
        <w:rPr>
          <w:rFonts w:eastAsiaTheme="minorEastAsia"/>
          <w:b/>
          <w:bCs/>
          <w:sz w:val="24"/>
          <w:szCs w:val="24"/>
          <w:u w:val="single"/>
        </w:rPr>
      </w:pPr>
      <w:r w:rsidRPr="4AC9A9C2">
        <w:rPr>
          <w:rFonts w:eastAsiaTheme="minorEastAsia"/>
          <w:b/>
          <w:bCs/>
          <w:sz w:val="24"/>
          <w:szCs w:val="24"/>
          <w:u w:val="single"/>
        </w:rPr>
        <w:t>Leaving the Nursery</w:t>
      </w:r>
      <w:r w:rsidR="29C9DF18" w:rsidRPr="4AC9A9C2">
        <w:rPr>
          <w:rFonts w:eastAsiaTheme="minorEastAsia"/>
          <w:b/>
          <w:bCs/>
          <w:sz w:val="24"/>
          <w:szCs w:val="24"/>
          <w:u w:val="single"/>
        </w:rPr>
        <w:t xml:space="preserve"> or changes in sessions</w:t>
      </w:r>
    </w:p>
    <w:p w14:paraId="731E1F37" w14:textId="08FEA954" w:rsidR="5FB5486B" w:rsidRDefault="5FB5486B" w:rsidP="4AC9A9C2">
      <w:pPr>
        <w:pStyle w:val="ListParagraph"/>
        <w:numPr>
          <w:ilvl w:val="0"/>
          <w:numId w:val="25"/>
        </w:numPr>
        <w:rPr>
          <w:rFonts w:eastAsiaTheme="minorEastAsia"/>
          <w:sz w:val="24"/>
          <w:szCs w:val="24"/>
        </w:rPr>
      </w:pPr>
      <w:r w:rsidRPr="4AC9A9C2">
        <w:rPr>
          <w:rFonts w:eastAsiaTheme="minorEastAsia"/>
          <w:sz w:val="24"/>
          <w:szCs w:val="24"/>
        </w:rPr>
        <w:t xml:space="preserve">We require a minimum of 4 weeks written notice if you wish </w:t>
      </w:r>
      <w:r w:rsidR="027982A0" w:rsidRPr="4AC9A9C2">
        <w:rPr>
          <w:rFonts w:eastAsiaTheme="minorEastAsia"/>
          <w:sz w:val="24"/>
          <w:szCs w:val="24"/>
        </w:rPr>
        <w:t xml:space="preserve">to remove your child from our Nursery. This must be sent to the </w:t>
      </w:r>
      <w:r w:rsidR="000960FE">
        <w:rPr>
          <w:rFonts w:eastAsiaTheme="minorEastAsia"/>
          <w:sz w:val="24"/>
          <w:szCs w:val="24"/>
        </w:rPr>
        <w:t>Office</w:t>
      </w:r>
      <w:r w:rsidR="027982A0" w:rsidRPr="4AC9A9C2">
        <w:rPr>
          <w:rFonts w:eastAsiaTheme="minorEastAsia"/>
          <w:sz w:val="24"/>
          <w:szCs w:val="24"/>
        </w:rPr>
        <w:t xml:space="preserve"> Manager </w:t>
      </w:r>
      <w:r w:rsidR="3D3B8CB8" w:rsidRPr="4AC9A9C2">
        <w:rPr>
          <w:rFonts w:eastAsiaTheme="minorEastAsia"/>
          <w:sz w:val="24"/>
          <w:szCs w:val="24"/>
        </w:rPr>
        <w:t>and will be effective from the date received.</w:t>
      </w:r>
    </w:p>
    <w:p w14:paraId="441403FE" w14:textId="44C8C338" w:rsidR="220B320F" w:rsidRDefault="220B320F" w:rsidP="4AC9A9C2">
      <w:pPr>
        <w:pStyle w:val="ListParagraph"/>
        <w:numPr>
          <w:ilvl w:val="0"/>
          <w:numId w:val="25"/>
        </w:numPr>
        <w:rPr>
          <w:rFonts w:eastAsiaTheme="minorEastAsia"/>
          <w:sz w:val="24"/>
          <w:szCs w:val="24"/>
        </w:rPr>
      </w:pPr>
      <w:r w:rsidRPr="4AC9A9C2">
        <w:rPr>
          <w:rFonts w:eastAsiaTheme="minorEastAsia"/>
          <w:sz w:val="24"/>
          <w:szCs w:val="24"/>
        </w:rPr>
        <w:t xml:space="preserve">Full charges will be payable (if applicable) for the notice period and all outstanding debt must be paid prior to your child’s last </w:t>
      </w:r>
      <w:r w:rsidR="3CE239C9" w:rsidRPr="4AC9A9C2">
        <w:rPr>
          <w:rFonts w:eastAsiaTheme="minorEastAsia"/>
          <w:sz w:val="24"/>
          <w:szCs w:val="24"/>
        </w:rPr>
        <w:t>session.</w:t>
      </w:r>
    </w:p>
    <w:p w14:paraId="5028B289" w14:textId="0E217DA5" w:rsidR="3CE239C9" w:rsidRDefault="3CE239C9" w:rsidP="4AC9A9C2">
      <w:pPr>
        <w:rPr>
          <w:rFonts w:eastAsiaTheme="minorEastAsia"/>
          <w:sz w:val="24"/>
          <w:szCs w:val="24"/>
        </w:rPr>
      </w:pPr>
      <w:r w:rsidRPr="4AC9A9C2">
        <w:rPr>
          <w:rFonts w:eastAsiaTheme="minorEastAsia"/>
          <w:sz w:val="24"/>
          <w:szCs w:val="24"/>
        </w:rPr>
        <w:t>We m</w:t>
      </w:r>
      <w:r w:rsidR="4DA6379C" w:rsidRPr="4AC9A9C2">
        <w:rPr>
          <w:rFonts w:eastAsiaTheme="minorEastAsia"/>
          <w:sz w:val="24"/>
          <w:szCs w:val="24"/>
        </w:rPr>
        <w:t>a</w:t>
      </w:r>
      <w:r w:rsidRPr="4AC9A9C2">
        <w:rPr>
          <w:rFonts w:eastAsiaTheme="minorEastAsia"/>
          <w:sz w:val="24"/>
          <w:szCs w:val="24"/>
        </w:rPr>
        <w:t xml:space="preserve">y immediately end this agreement </w:t>
      </w:r>
      <w:r w:rsidR="6C20A8D9" w:rsidRPr="4AC9A9C2">
        <w:rPr>
          <w:rFonts w:eastAsiaTheme="minorEastAsia"/>
          <w:sz w:val="24"/>
          <w:szCs w:val="24"/>
        </w:rPr>
        <w:t>if:</w:t>
      </w:r>
    </w:p>
    <w:p w14:paraId="07ECE296" w14:textId="2AE756E3" w:rsidR="6C20A8D9" w:rsidRDefault="6C20A8D9" w:rsidP="4AC9A9C2">
      <w:pPr>
        <w:pStyle w:val="ListParagraph"/>
        <w:numPr>
          <w:ilvl w:val="0"/>
          <w:numId w:val="24"/>
        </w:numPr>
        <w:rPr>
          <w:rFonts w:eastAsiaTheme="minorEastAsia"/>
          <w:sz w:val="24"/>
          <w:szCs w:val="24"/>
        </w:rPr>
      </w:pPr>
      <w:r w:rsidRPr="4AC9A9C2">
        <w:rPr>
          <w:rFonts w:eastAsiaTheme="minorEastAsia"/>
          <w:sz w:val="24"/>
          <w:szCs w:val="24"/>
        </w:rPr>
        <w:t>You have failed to pay fees</w:t>
      </w:r>
    </w:p>
    <w:p w14:paraId="3DBF4907" w14:textId="6B8B8304" w:rsidR="6C20A8D9" w:rsidRDefault="6C20A8D9" w:rsidP="4AC9A9C2">
      <w:pPr>
        <w:pStyle w:val="ListParagraph"/>
        <w:numPr>
          <w:ilvl w:val="0"/>
          <w:numId w:val="24"/>
        </w:numPr>
        <w:rPr>
          <w:rFonts w:eastAsiaTheme="minorEastAsia"/>
          <w:sz w:val="24"/>
          <w:szCs w:val="24"/>
        </w:rPr>
      </w:pPr>
      <w:r w:rsidRPr="4AC9A9C2">
        <w:rPr>
          <w:rFonts w:eastAsiaTheme="minorEastAsia"/>
          <w:sz w:val="24"/>
          <w:szCs w:val="24"/>
        </w:rPr>
        <w:t>You have breached any of your obligations under this agreement and issues cannot be rectified within a reasonable period of time.</w:t>
      </w:r>
    </w:p>
    <w:p w14:paraId="46BC3F06" w14:textId="62C4DC20" w:rsidR="6C20A8D9" w:rsidRDefault="6C20A8D9" w:rsidP="4AC9A9C2">
      <w:pPr>
        <w:pStyle w:val="ListParagraph"/>
        <w:numPr>
          <w:ilvl w:val="0"/>
          <w:numId w:val="24"/>
        </w:numPr>
        <w:rPr>
          <w:rFonts w:eastAsiaTheme="minorEastAsia"/>
          <w:sz w:val="24"/>
          <w:szCs w:val="24"/>
        </w:rPr>
      </w:pPr>
      <w:r w:rsidRPr="4AC9A9C2">
        <w:rPr>
          <w:rFonts w:eastAsiaTheme="minorEastAsia"/>
          <w:sz w:val="24"/>
          <w:szCs w:val="24"/>
        </w:rPr>
        <w:t>You behave unacceptably, as we will not tolerate any verbal or physical abuse towards staff.</w:t>
      </w:r>
    </w:p>
    <w:p w14:paraId="0BA0A33C" w14:textId="6E76F1E9" w:rsidR="6C20A8D9" w:rsidRDefault="6C20A8D9" w:rsidP="4AC9A9C2">
      <w:pPr>
        <w:pStyle w:val="ListParagraph"/>
        <w:numPr>
          <w:ilvl w:val="0"/>
          <w:numId w:val="24"/>
        </w:numPr>
        <w:rPr>
          <w:rFonts w:eastAsiaTheme="minorEastAsia"/>
          <w:sz w:val="24"/>
          <w:szCs w:val="24"/>
        </w:rPr>
      </w:pPr>
      <w:r w:rsidRPr="4AC9A9C2">
        <w:rPr>
          <w:rFonts w:eastAsiaTheme="minorEastAsia"/>
          <w:sz w:val="24"/>
          <w:szCs w:val="24"/>
        </w:rPr>
        <w:t>If, after exploring every supportive measure to support your child at the Nursery, their behaviour endangers the safety and wellbeing of any of the children or staff at the nursery</w:t>
      </w:r>
      <w:r w:rsidR="56B4A668" w:rsidRPr="4AC9A9C2">
        <w:rPr>
          <w:rFonts w:eastAsiaTheme="minorEastAsia"/>
          <w:sz w:val="24"/>
          <w:szCs w:val="24"/>
        </w:rPr>
        <w:t>.</w:t>
      </w:r>
    </w:p>
    <w:p w14:paraId="0F80638B" w14:textId="3278FD1D" w:rsidR="56B4A668" w:rsidRDefault="56B4A668" w:rsidP="4AC9A9C2">
      <w:pPr>
        <w:pStyle w:val="ListParagraph"/>
        <w:numPr>
          <w:ilvl w:val="0"/>
          <w:numId w:val="24"/>
        </w:numPr>
        <w:rPr>
          <w:rFonts w:eastAsiaTheme="minorEastAsia"/>
          <w:sz w:val="24"/>
          <w:szCs w:val="24"/>
        </w:rPr>
      </w:pPr>
      <w:r w:rsidRPr="4AC9A9C2">
        <w:rPr>
          <w:rFonts w:eastAsiaTheme="minorEastAsia"/>
          <w:sz w:val="24"/>
          <w:szCs w:val="24"/>
        </w:rPr>
        <w:t>We take the decision to close the Nursery. We will give you as much notice as possible of such a decision.</w:t>
      </w:r>
    </w:p>
    <w:p w14:paraId="63B5E9AB" w14:textId="2706FBAB" w:rsidR="56B4A668" w:rsidRDefault="56B4A668" w:rsidP="4AC9A9C2">
      <w:pPr>
        <w:rPr>
          <w:rFonts w:eastAsiaTheme="minorEastAsia"/>
          <w:b/>
          <w:bCs/>
          <w:sz w:val="24"/>
          <w:szCs w:val="24"/>
          <w:u w:val="single"/>
        </w:rPr>
      </w:pPr>
      <w:r w:rsidRPr="4AC9A9C2">
        <w:rPr>
          <w:rFonts w:eastAsiaTheme="minorEastAsia"/>
          <w:b/>
          <w:bCs/>
          <w:sz w:val="24"/>
          <w:szCs w:val="24"/>
          <w:u w:val="single"/>
        </w:rPr>
        <w:t>Safeguarding</w:t>
      </w:r>
    </w:p>
    <w:p w14:paraId="5ACC905A" w14:textId="64D8EDC9" w:rsidR="56B4A668" w:rsidRDefault="56B4A668" w:rsidP="4AC9A9C2">
      <w:pPr>
        <w:pStyle w:val="ListParagraph"/>
        <w:numPr>
          <w:ilvl w:val="0"/>
          <w:numId w:val="23"/>
        </w:numPr>
        <w:spacing w:after="0"/>
        <w:rPr>
          <w:rFonts w:eastAsiaTheme="minorEastAsia"/>
          <w:sz w:val="24"/>
          <w:szCs w:val="24"/>
        </w:rPr>
      </w:pPr>
      <w:r w:rsidRPr="4AC9A9C2">
        <w:rPr>
          <w:rFonts w:eastAsiaTheme="minorEastAsia"/>
          <w:sz w:val="24"/>
          <w:szCs w:val="24"/>
        </w:rPr>
        <w:t>If you have any safeguarding concerns, please speak to the following Designated Safeguarding Leads</w:t>
      </w:r>
      <w:r w:rsidR="14BE970D" w:rsidRPr="4AC9A9C2">
        <w:rPr>
          <w:rFonts w:eastAsiaTheme="minorEastAsia"/>
          <w:sz w:val="24"/>
          <w:szCs w:val="24"/>
        </w:rPr>
        <w:t>:</w:t>
      </w:r>
    </w:p>
    <w:p w14:paraId="2E124FAE" w14:textId="60520158" w:rsidR="56B4A668" w:rsidRDefault="00EB7F3C" w:rsidP="4AC9A9C2">
      <w:pPr>
        <w:spacing w:after="0"/>
        <w:ind w:firstLine="720"/>
        <w:rPr>
          <w:rFonts w:eastAsiaTheme="minorEastAsia"/>
          <w:sz w:val="24"/>
          <w:szCs w:val="24"/>
        </w:rPr>
      </w:pPr>
      <w:r>
        <w:rPr>
          <w:rFonts w:eastAsiaTheme="minorEastAsia"/>
          <w:sz w:val="24"/>
          <w:szCs w:val="24"/>
        </w:rPr>
        <w:t>Hannah Waters</w:t>
      </w:r>
      <w:r w:rsidR="56B4A668" w:rsidRPr="4AC9A9C2">
        <w:rPr>
          <w:rFonts w:eastAsiaTheme="minorEastAsia"/>
          <w:sz w:val="24"/>
          <w:szCs w:val="24"/>
        </w:rPr>
        <w:t xml:space="preserve"> – </w:t>
      </w:r>
      <w:r>
        <w:rPr>
          <w:rFonts w:eastAsiaTheme="minorEastAsia"/>
          <w:sz w:val="24"/>
          <w:szCs w:val="24"/>
        </w:rPr>
        <w:t>Assistant Academy Head</w:t>
      </w:r>
    </w:p>
    <w:p w14:paraId="47187BAF" w14:textId="515C2B8C" w:rsidR="56B4A668" w:rsidRDefault="00EB7F3C" w:rsidP="4AC9A9C2">
      <w:pPr>
        <w:spacing w:after="0"/>
        <w:rPr>
          <w:rFonts w:eastAsiaTheme="minorEastAsia"/>
          <w:sz w:val="24"/>
          <w:szCs w:val="24"/>
        </w:rPr>
      </w:pPr>
      <w:r>
        <w:rPr>
          <w:rFonts w:eastAsiaTheme="minorEastAsia"/>
          <w:sz w:val="24"/>
          <w:szCs w:val="24"/>
        </w:rPr>
        <w:t>Melanie Saunders</w:t>
      </w:r>
      <w:r w:rsidR="56B4A668" w:rsidRPr="4AC9A9C2">
        <w:rPr>
          <w:rFonts w:eastAsiaTheme="minorEastAsia"/>
          <w:sz w:val="24"/>
          <w:szCs w:val="24"/>
        </w:rPr>
        <w:t xml:space="preserve"> – Office Manager</w:t>
      </w:r>
    </w:p>
    <w:p w14:paraId="24C89A90" w14:textId="03BC965F" w:rsidR="56B4A668" w:rsidRDefault="00EB7F3C" w:rsidP="4AC9A9C2">
      <w:pPr>
        <w:spacing w:after="0"/>
        <w:rPr>
          <w:rFonts w:eastAsiaTheme="minorEastAsia"/>
          <w:sz w:val="24"/>
          <w:szCs w:val="24"/>
        </w:rPr>
      </w:pPr>
      <w:r>
        <w:rPr>
          <w:rFonts w:eastAsiaTheme="minorEastAsia"/>
          <w:sz w:val="24"/>
          <w:szCs w:val="24"/>
        </w:rPr>
        <w:t>Jemima Williams</w:t>
      </w:r>
      <w:r w:rsidR="56B4A668" w:rsidRPr="4AC9A9C2">
        <w:rPr>
          <w:rFonts w:eastAsiaTheme="minorEastAsia"/>
          <w:sz w:val="24"/>
          <w:szCs w:val="24"/>
        </w:rPr>
        <w:t xml:space="preserve"> – </w:t>
      </w:r>
      <w:r>
        <w:rPr>
          <w:rFonts w:eastAsiaTheme="minorEastAsia"/>
          <w:sz w:val="24"/>
          <w:szCs w:val="24"/>
        </w:rPr>
        <w:t>Academy Head</w:t>
      </w:r>
    </w:p>
    <w:p w14:paraId="29CDDBDE" w14:textId="394537E8" w:rsidR="02E5059B" w:rsidRDefault="02E5059B" w:rsidP="4AC9A9C2">
      <w:pPr>
        <w:pStyle w:val="ListParagraph"/>
        <w:numPr>
          <w:ilvl w:val="0"/>
          <w:numId w:val="22"/>
        </w:numPr>
        <w:spacing w:after="0"/>
        <w:rPr>
          <w:rFonts w:eastAsiaTheme="minorEastAsia"/>
          <w:sz w:val="24"/>
          <w:szCs w:val="24"/>
        </w:rPr>
      </w:pPr>
      <w:r w:rsidRPr="4AC9A9C2">
        <w:rPr>
          <w:rFonts w:eastAsiaTheme="minorEastAsia"/>
          <w:sz w:val="24"/>
          <w:szCs w:val="24"/>
        </w:rPr>
        <w:t>Please refer to the safeguarding policy on our website</w:t>
      </w:r>
      <w:r w:rsidR="161FFD09" w:rsidRPr="4AC9A9C2">
        <w:rPr>
          <w:rFonts w:eastAsiaTheme="minorEastAsia"/>
          <w:sz w:val="24"/>
          <w:szCs w:val="24"/>
        </w:rPr>
        <w:t xml:space="preserve">  </w:t>
      </w:r>
      <w:hyperlink r:id="rId10" w:history="1">
        <w:r w:rsidR="00E23C9D" w:rsidRPr="00E23C9D">
          <w:rPr>
            <w:rStyle w:val="Hyperlink"/>
          </w:rPr>
          <w:t>Safeguarding Information - Winterton Primary School &amp; Nursery</w:t>
        </w:r>
      </w:hyperlink>
    </w:p>
    <w:p w14:paraId="29D27772" w14:textId="06DE6390" w:rsidR="43AB9B1C" w:rsidRDefault="43AB9B1C" w:rsidP="4AC9A9C2">
      <w:pPr>
        <w:pStyle w:val="ListParagraph"/>
        <w:numPr>
          <w:ilvl w:val="0"/>
          <w:numId w:val="22"/>
        </w:numPr>
        <w:spacing w:after="0"/>
        <w:rPr>
          <w:rFonts w:eastAsiaTheme="minorEastAsia"/>
          <w:sz w:val="24"/>
          <w:szCs w:val="24"/>
        </w:rPr>
      </w:pPr>
      <w:r w:rsidRPr="4AC9A9C2">
        <w:rPr>
          <w:rFonts w:eastAsiaTheme="minorEastAsia"/>
          <w:sz w:val="24"/>
          <w:szCs w:val="24"/>
        </w:rPr>
        <w:t xml:space="preserve">We have an obligation to report any instances where we consider that a child may have been neglected or abused, to the relevant </w:t>
      </w:r>
      <w:r w:rsidR="1C80696C" w:rsidRPr="4AC9A9C2">
        <w:rPr>
          <w:rFonts w:eastAsiaTheme="minorEastAsia"/>
          <w:sz w:val="24"/>
          <w:szCs w:val="24"/>
        </w:rPr>
        <w:t>authorities. Wherever appropriate, we will attempt to get your consent but where this is not a</w:t>
      </w:r>
      <w:r w:rsidR="542D2853" w:rsidRPr="4AC9A9C2">
        <w:rPr>
          <w:rFonts w:eastAsiaTheme="minorEastAsia"/>
          <w:sz w:val="24"/>
          <w:szCs w:val="24"/>
        </w:rPr>
        <w:t>ppropriate, or we are unable to do so, then we reserve the right to do so without your consent or informing you.</w:t>
      </w:r>
    </w:p>
    <w:p w14:paraId="52F291E9" w14:textId="7CB2CEC7" w:rsidR="71403B74" w:rsidRDefault="71403B74" w:rsidP="4AC9A9C2">
      <w:pPr>
        <w:pStyle w:val="ListParagraph"/>
        <w:numPr>
          <w:ilvl w:val="0"/>
          <w:numId w:val="22"/>
        </w:numPr>
        <w:pBdr>
          <w:top w:val="nil"/>
          <w:left w:val="nil"/>
          <w:bottom w:val="nil"/>
          <w:right w:val="nil"/>
          <w:between w:val="nil"/>
        </w:pBdr>
        <w:rPr>
          <w:rFonts w:eastAsiaTheme="minorEastAsia"/>
          <w:color w:val="000000" w:themeColor="text1"/>
          <w:sz w:val="24"/>
          <w:szCs w:val="24"/>
        </w:rPr>
      </w:pPr>
      <w:r w:rsidRPr="4AC9A9C2">
        <w:rPr>
          <w:rFonts w:eastAsiaTheme="minorEastAsia"/>
          <w:color w:val="000000" w:themeColor="text1"/>
          <w:sz w:val="24"/>
          <w:szCs w:val="24"/>
        </w:rPr>
        <w:t>Anybody collecting must be over 16 years of age and deemed responsible.</w:t>
      </w:r>
    </w:p>
    <w:p w14:paraId="258E2DC7" w14:textId="613D5AB6" w:rsidR="71403B74" w:rsidRDefault="71403B74" w:rsidP="4AC9A9C2">
      <w:pPr>
        <w:pStyle w:val="ListParagraph"/>
        <w:numPr>
          <w:ilvl w:val="0"/>
          <w:numId w:val="22"/>
        </w:numPr>
        <w:pBdr>
          <w:top w:val="nil"/>
          <w:left w:val="nil"/>
          <w:bottom w:val="nil"/>
          <w:right w:val="nil"/>
          <w:between w:val="nil"/>
        </w:pBdr>
        <w:rPr>
          <w:rFonts w:eastAsiaTheme="minorEastAsia"/>
          <w:color w:val="000000" w:themeColor="text1"/>
          <w:sz w:val="24"/>
          <w:szCs w:val="24"/>
        </w:rPr>
      </w:pPr>
      <w:r w:rsidRPr="4AC9A9C2">
        <w:rPr>
          <w:rFonts w:eastAsiaTheme="minorEastAsia"/>
          <w:color w:val="000000" w:themeColor="text1"/>
          <w:sz w:val="24"/>
          <w:szCs w:val="24"/>
        </w:rPr>
        <w:lastRenderedPageBreak/>
        <w:t>It is important that we have up to date emergency contact and other information for you and your child. Please ensure that the Office Manager is aware of any changes.</w:t>
      </w:r>
    </w:p>
    <w:p w14:paraId="610D6690" w14:textId="2A10220F" w:rsidR="7CC23D05" w:rsidRDefault="7CC23D05" w:rsidP="4AC9A9C2">
      <w:pPr>
        <w:rPr>
          <w:rFonts w:eastAsiaTheme="minorEastAsia"/>
          <w:color w:val="000000" w:themeColor="text1"/>
          <w:sz w:val="24"/>
          <w:szCs w:val="24"/>
        </w:rPr>
      </w:pPr>
      <w:r w:rsidRPr="4AC9A9C2">
        <w:rPr>
          <w:rFonts w:eastAsiaTheme="minorEastAsia"/>
          <w:b/>
          <w:bCs/>
          <w:color w:val="000000" w:themeColor="text1"/>
          <w:sz w:val="24"/>
          <w:szCs w:val="24"/>
          <w:u w:val="single"/>
        </w:rPr>
        <w:t>Illnesses and Medication</w:t>
      </w:r>
    </w:p>
    <w:p w14:paraId="78963C16" w14:textId="2A9F9916" w:rsidR="7CC23D05" w:rsidRDefault="7CC23D05" w:rsidP="4AC9A9C2">
      <w:pPr>
        <w:pStyle w:val="ListParagraph"/>
        <w:numPr>
          <w:ilvl w:val="0"/>
          <w:numId w:val="18"/>
        </w:numPr>
        <w:pBdr>
          <w:top w:val="nil"/>
          <w:left w:val="nil"/>
          <w:bottom w:val="nil"/>
          <w:right w:val="nil"/>
          <w:between w:val="nil"/>
        </w:pBdr>
        <w:rPr>
          <w:rFonts w:eastAsiaTheme="minorEastAsia"/>
          <w:color w:val="000000" w:themeColor="text1"/>
          <w:sz w:val="24"/>
          <w:szCs w:val="24"/>
        </w:rPr>
      </w:pPr>
      <w:r w:rsidRPr="4AC9A9C2">
        <w:rPr>
          <w:rFonts w:eastAsiaTheme="minorEastAsia"/>
          <w:color w:val="000000" w:themeColor="text1"/>
          <w:sz w:val="24"/>
          <w:szCs w:val="24"/>
        </w:rPr>
        <w:t>The Nursery is not able to take care of sick children. If your child becomes ill or has a significant accident, we will contact you and ask you to collect your child.</w:t>
      </w:r>
    </w:p>
    <w:p w14:paraId="45D78CFC" w14:textId="75BC35A8" w:rsidR="7CC23D05" w:rsidRDefault="7CC23D05" w:rsidP="4AC9A9C2">
      <w:pPr>
        <w:pStyle w:val="ListParagraph"/>
        <w:numPr>
          <w:ilvl w:val="0"/>
          <w:numId w:val="18"/>
        </w:numPr>
        <w:pBdr>
          <w:top w:val="nil"/>
          <w:left w:val="nil"/>
          <w:bottom w:val="nil"/>
          <w:right w:val="nil"/>
          <w:between w:val="nil"/>
        </w:pBdr>
        <w:rPr>
          <w:rFonts w:eastAsiaTheme="minorEastAsia"/>
          <w:color w:val="000000" w:themeColor="text1"/>
          <w:sz w:val="24"/>
          <w:szCs w:val="24"/>
        </w:rPr>
      </w:pPr>
      <w:r w:rsidRPr="4AC9A9C2">
        <w:rPr>
          <w:rFonts w:eastAsiaTheme="minorEastAsia"/>
          <w:color w:val="000000" w:themeColor="text1"/>
          <w:sz w:val="24"/>
          <w:szCs w:val="24"/>
        </w:rPr>
        <w:t>We ask you to provide more than one emergency contact number and notify any changes as above.</w:t>
      </w:r>
    </w:p>
    <w:p w14:paraId="47B99589" w14:textId="25F87C14" w:rsidR="7CC23D05" w:rsidRDefault="7CC23D05" w:rsidP="4AC9A9C2">
      <w:pPr>
        <w:pStyle w:val="ListParagraph"/>
        <w:numPr>
          <w:ilvl w:val="0"/>
          <w:numId w:val="18"/>
        </w:numPr>
        <w:pBdr>
          <w:top w:val="nil"/>
          <w:left w:val="nil"/>
          <w:bottom w:val="nil"/>
          <w:right w:val="nil"/>
          <w:between w:val="nil"/>
        </w:pBdr>
        <w:rPr>
          <w:rFonts w:eastAsiaTheme="minorEastAsia"/>
          <w:color w:val="000000" w:themeColor="text1"/>
          <w:sz w:val="24"/>
          <w:szCs w:val="24"/>
        </w:rPr>
      </w:pPr>
      <w:r w:rsidRPr="4AC9A9C2">
        <w:rPr>
          <w:rFonts w:eastAsiaTheme="minorEastAsia"/>
          <w:color w:val="000000" w:themeColor="text1"/>
          <w:sz w:val="24"/>
          <w:szCs w:val="24"/>
        </w:rPr>
        <w:t xml:space="preserve">For infectious diseases, such as; chicken pox, impetigo etc the Health Protection Agency guidance    </w:t>
      </w:r>
      <w:hyperlink r:id="rId11">
        <w:r w:rsidRPr="4AC9A9C2">
          <w:rPr>
            <w:rStyle w:val="Hyperlink"/>
            <w:rFonts w:eastAsiaTheme="minorEastAsia"/>
            <w:color w:val="0000FF"/>
            <w:sz w:val="24"/>
            <w:szCs w:val="24"/>
          </w:rPr>
          <w:t>https://www.publichealth.hscni.net/sites/default/files/Guidance_on_infection_control_in%20schools_poster.pdf</w:t>
        </w:r>
      </w:hyperlink>
      <w:r w:rsidRPr="4AC9A9C2">
        <w:rPr>
          <w:rFonts w:eastAsiaTheme="minorEastAsia"/>
          <w:color w:val="0000FF"/>
          <w:sz w:val="24"/>
          <w:szCs w:val="24"/>
          <w:u w:val="single"/>
        </w:rPr>
        <w:t xml:space="preserve"> </w:t>
      </w:r>
      <w:r w:rsidRPr="4AC9A9C2">
        <w:rPr>
          <w:rFonts w:eastAsiaTheme="minorEastAsia"/>
          <w:color w:val="000000" w:themeColor="text1"/>
          <w:sz w:val="24"/>
          <w:szCs w:val="24"/>
        </w:rPr>
        <w:t>must be adhered to.</w:t>
      </w:r>
    </w:p>
    <w:p w14:paraId="1DEF1690" w14:textId="68B6D9F4" w:rsidR="7CC23D05" w:rsidRDefault="7CC23D05" w:rsidP="4AC9A9C2">
      <w:pPr>
        <w:pStyle w:val="ListParagraph"/>
        <w:numPr>
          <w:ilvl w:val="0"/>
          <w:numId w:val="18"/>
        </w:numPr>
        <w:pBdr>
          <w:top w:val="nil"/>
          <w:left w:val="nil"/>
          <w:bottom w:val="nil"/>
          <w:right w:val="nil"/>
          <w:between w:val="nil"/>
        </w:pBdr>
        <w:rPr>
          <w:rFonts w:eastAsiaTheme="minorEastAsia"/>
          <w:color w:val="000000" w:themeColor="text1"/>
          <w:sz w:val="24"/>
          <w:szCs w:val="24"/>
        </w:rPr>
      </w:pPr>
      <w:r w:rsidRPr="4AC9A9C2">
        <w:rPr>
          <w:rFonts w:eastAsiaTheme="minorEastAsia"/>
          <w:color w:val="000000" w:themeColor="text1"/>
          <w:sz w:val="24"/>
          <w:szCs w:val="24"/>
        </w:rPr>
        <w:t xml:space="preserve">For diarrhoea and vomiting, there is a minimum of </w:t>
      </w:r>
      <w:r w:rsidR="00BD055F" w:rsidRPr="4AC9A9C2">
        <w:rPr>
          <w:rFonts w:eastAsiaTheme="minorEastAsia"/>
          <w:color w:val="000000" w:themeColor="text1"/>
          <w:sz w:val="24"/>
          <w:szCs w:val="24"/>
        </w:rPr>
        <w:t>48-hour</w:t>
      </w:r>
      <w:r w:rsidRPr="4AC9A9C2">
        <w:rPr>
          <w:rFonts w:eastAsiaTheme="minorEastAsia"/>
          <w:color w:val="000000" w:themeColor="text1"/>
          <w:sz w:val="24"/>
          <w:szCs w:val="24"/>
        </w:rPr>
        <w:t xml:space="preserve"> exclusion period after the symptoms have ceased.</w:t>
      </w:r>
    </w:p>
    <w:p w14:paraId="42F4462F" w14:textId="64DB5399" w:rsidR="7CC23D05" w:rsidRDefault="7CC23D05" w:rsidP="4AC9A9C2">
      <w:pPr>
        <w:pStyle w:val="ListParagraph"/>
        <w:numPr>
          <w:ilvl w:val="0"/>
          <w:numId w:val="18"/>
        </w:numPr>
        <w:rPr>
          <w:rFonts w:eastAsiaTheme="minorEastAsia"/>
          <w:color w:val="000000" w:themeColor="text1"/>
          <w:sz w:val="24"/>
          <w:szCs w:val="24"/>
        </w:rPr>
      </w:pPr>
      <w:r w:rsidRPr="4AC9A9C2">
        <w:rPr>
          <w:rFonts w:eastAsiaTheme="minorEastAsia"/>
          <w:color w:val="000000" w:themeColor="text1"/>
          <w:sz w:val="24"/>
          <w:szCs w:val="24"/>
        </w:rPr>
        <w:t>For medicines that have been prescribed, we can administer according to instructions on the pharmacy label. If the medicine is an antibiotic your child will need to remain off until 48 hours after their first dose. Parents will be required to fill in a permission form and practitioners will then record when medicine is administered and the dosag</w:t>
      </w:r>
      <w:r w:rsidR="712B5722" w:rsidRPr="4AC9A9C2">
        <w:rPr>
          <w:rFonts w:eastAsiaTheme="minorEastAsia"/>
          <w:color w:val="000000" w:themeColor="text1"/>
          <w:sz w:val="24"/>
          <w:szCs w:val="24"/>
        </w:rPr>
        <w:t>e,</w:t>
      </w:r>
      <w:r w:rsidRPr="4AC9A9C2">
        <w:rPr>
          <w:rFonts w:eastAsiaTheme="minorEastAsia"/>
          <w:color w:val="000000" w:themeColor="text1"/>
          <w:sz w:val="24"/>
          <w:szCs w:val="24"/>
        </w:rPr>
        <w:t xml:space="preserve"> this information will be recorded and shared with parents.</w:t>
      </w:r>
    </w:p>
    <w:p w14:paraId="00E4F739" w14:textId="6905DE78" w:rsidR="7CC23D05" w:rsidRDefault="7CC23D05" w:rsidP="4AC9A9C2">
      <w:pPr>
        <w:pStyle w:val="ListParagraph"/>
        <w:numPr>
          <w:ilvl w:val="0"/>
          <w:numId w:val="18"/>
        </w:numPr>
        <w:pBdr>
          <w:top w:val="nil"/>
          <w:left w:val="nil"/>
          <w:bottom w:val="nil"/>
          <w:right w:val="nil"/>
          <w:between w:val="nil"/>
        </w:pBdr>
        <w:rPr>
          <w:rFonts w:eastAsiaTheme="minorEastAsia"/>
          <w:color w:val="000000" w:themeColor="text1"/>
          <w:sz w:val="24"/>
          <w:szCs w:val="24"/>
        </w:rPr>
      </w:pPr>
      <w:r w:rsidRPr="4AC9A9C2">
        <w:rPr>
          <w:rFonts w:eastAsiaTheme="minorEastAsia"/>
          <w:color w:val="000000" w:themeColor="text1"/>
          <w:sz w:val="24"/>
          <w:szCs w:val="24"/>
        </w:rPr>
        <w:t>If your child has an immunisation injection, we ask that you keep them at home for 24 hours following, in case of reaction.</w:t>
      </w:r>
    </w:p>
    <w:p w14:paraId="52D3D91A" w14:textId="484BA023" w:rsidR="7CC23D05" w:rsidRDefault="7CC23D05" w:rsidP="4AC9A9C2">
      <w:pPr>
        <w:pStyle w:val="ListParagraph"/>
        <w:numPr>
          <w:ilvl w:val="0"/>
          <w:numId w:val="18"/>
        </w:numPr>
        <w:rPr>
          <w:rFonts w:eastAsiaTheme="minorEastAsia"/>
          <w:color w:val="000000" w:themeColor="text1"/>
          <w:sz w:val="24"/>
          <w:szCs w:val="24"/>
        </w:rPr>
      </w:pPr>
      <w:r w:rsidRPr="4AC9A9C2">
        <w:rPr>
          <w:rFonts w:eastAsiaTheme="minorEastAsia"/>
          <w:color w:val="000000" w:themeColor="text1"/>
          <w:sz w:val="24"/>
          <w:szCs w:val="24"/>
        </w:rPr>
        <w:t>In the case of asthma, we request that a second inhaler (in the prescribed box) is kept at the setting and a health care plan will need to be completed.</w:t>
      </w:r>
    </w:p>
    <w:p w14:paraId="3F319036" w14:textId="7A809AAA" w:rsidR="7CC23D05" w:rsidRDefault="7CC23D05" w:rsidP="4AC9A9C2">
      <w:pPr>
        <w:pStyle w:val="ListParagraph"/>
        <w:numPr>
          <w:ilvl w:val="0"/>
          <w:numId w:val="18"/>
        </w:numPr>
        <w:pBdr>
          <w:top w:val="nil"/>
          <w:left w:val="nil"/>
          <w:bottom w:val="nil"/>
          <w:right w:val="nil"/>
          <w:between w:val="nil"/>
        </w:pBdr>
        <w:rPr>
          <w:rFonts w:eastAsiaTheme="minorEastAsia"/>
          <w:color w:val="000000" w:themeColor="text1"/>
          <w:sz w:val="24"/>
          <w:szCs w:val="24"/>
        </w:rPr>
      </w:pPr>
      <w:r w:rsidRPr="4AC9A9C2">
        <w:rPr>
          <w:rFonts w:eastAsiaTheme="minorEastAsia"/>
          <w:color w:val="000000" w:themeColor="text1"/>
          <w:sz w:val="24"/>
          <w:szCs w:val="24"/>
        </w:rPr>
        <w:t>If your child requires long term medication, we will need to collaboratively complete a health care plan.</w:t>
      </w:r>
    </w:p>
    <w:p w14:paraId="7880997E" w14:textId="31983E5D" w:rsidR="38BC71DC" w:rsidRDefault="38BC71DC" w:rsidP="4AC9A9C2">
      <w:pPr>
        <w:pStyle w:val="ListParagraph"/>
        <w:numPr>
          <w:ilvl w:val="0"/>
          <w:numId w:val="18"/>
        </w:numPr>
        <w:pBdr>
          <w:top w:val="nil"/>
          <w:left w:val="nil"/>
          <w:bottom w:val="nil"/>
          <w:right w:val="nil"/>
          <w:between w:val="nil"/>
        </w:pBdr>
        <w:rPr>
          <w:rFonts w:eastAsiaTheme="minorEastAsia"/>
          <w:color w:val="000000" w:themeColor="text1"/>
          <w:sz w:val="24"/>
          <w:szCs w:val="24"/>
        </w:rPr>
      </w:pPr>
      <w:r w:rsidRPr="4AC9A9C2">
        <w:rPr>
          <w:rFonts w:eastAsiaTheme="minorEastAsia"/>
          <w:color w:val="000000" w:themeColor="text1"/>
          <w:sz w:val="24"/>
          <w:szCs w:val="24"/>
        </w:rPr>
        <w:t xml:space="preserve">If your child has had a temperature of 38c or above, </w:t>
      </w:r>
      <w:r w:rsidR="39D863A8" w:rsidRPr="4AC9A9C2">
        <w:rPr>
          <w:rFonts w:eastAsiaTheme="minorEastAsia"/>
          <w:color w:val="000000" w:themeColor="text1"/>
          <w:sz w:val="24"/>
          <w:szCs w:val="24"/>
        </w:rPr>
        <w:t xml:space="preserve">they must remain away from Nursery until </w:t>
      </w:r>
      <w:r w:rsidR="1401E2AF" w:rsidRPr="4AC9A9C2">
        <w:rPr>
          <w:rFonts w:eastAsiaTheme="minorEastAsia"/>
          <w:color w:val="000000" w:themeColor="text1"/>
          <w:sz w:val="24"/>
          <w:szCs w:val="24"/>
        </w:rPr>
        <w:t>they have had 24 hours clear of a high temperature</w:t>
      </w:r>
      <w:r w:rsidR="5ED5E076" w:rsidRPr="4AC9A9C2">
        <w:rPr>
          <w:rFonts w:eastAsiaTheme="minorEastAsia"/>
          <w:color w:val="000000" w:themeColor="text1"/>
          <w:sz w:val="24"/>
          <w:szCs w:val="24"/>
        </w:rPr>
        <w:t>.</w:t>
      </w:r>
    </w:p>
    <w:p w14:paraId="513B3718" w14:textId="708F6DE1" w:rsidR="7CC23D05" w:rsidRDefault="7CC23D05" w:rsidP="4AC9A9C2">
      <w:pPr>
        <w:rPr>
          <w:rFonts w:eastAsiaTheme="minorEastAsia"/>
          <w:color w:val="000000" w:themeColor="text1"/>
          <w:sz w:val="24"/>
          <w:szCs w:val="24"/>
        </w:rPr>
      </w:pPr>
      <w:r w:rsidRPr="4AC9A9C2">
        <w:rPr>
          <w:rFonts w:eastAsiaTheme="minorEastAsia"/>
          <w:b/>
          <w:bCs/>
          <w:color w:val="000000" w:themeColor="text1"/>
          <w:sz w:val="24"/>
          <w:szCs w:val="24"/>
          <w:u w:val="single"/>
        </w:rPr>
        <w:t>General</w:t>
      </w:r>
    </w:p>
    <w:p w14:paraId="347EAB0A" w14:textId="30E4D077" w:rsidR="7CC23D05" w:rsidRDefault="7CC23D05" w:rsidP="4AC9A9C2">
      <w:pPr>
        <w:pStyle w:val="ListParagraph"/>
        <w:numPr>
          <w:ilvl w:val="0"/>
          <w:numId w:val="9"/>
        </w:numPr>
        <w:pBdr>
          <w:top w:val="nil"/>
          <w:left w:val="nil"/>
          <w:bottom w:val="nil"/>
          <w:right w:val="nil"/>
          <w:between w:val="nil"/>
        </w:pBdr>
        <w:rPr>
          <w:rFonts w:eastAsiaTheme="minorEastAsia"/>
          <w:color w:val="000000" w:themeColor="text1"/>
          <w:sz w:val="24"/>
          <w:szCs w:val="24"/>
        </w:rPr>
      </w:pPr>
      <w:r w:rsidRPr="4AC9A9C2">
        <w:rPr>
          <w:rFonts w:eastAsiaTheme="minorEastAsia"/>
          <w:color w:val="000000" w:themeColor="text1"/>
          <w:sz w:val="24"/>
          <w:szCs w:val="24"/>
        </w:rPr>
        <w:t xml:space="preserve">If the Nursery </w:t>
      </w:r>
      <w:r w:rsidR="46A63ECE" w:rsidRPr="4AC9A9C2">
        <w:rPr>
          <w:rFonts w:eastAsiaTheme="minorEastAsia"/>
          <w:color w:val="000000" w:themeColor="text1"/>
          <w:sz w:val="24"/>
          <w:szCs w:val="24"/>
        </w:rPr>
        <w:t>must</w:t>
      </w:r>
      <w:r w:rsidRPr="4AC9A9C2">
        <w:rPr>
          <w:rFonts w:eastAsiaTheme="minorEastAsia"/>
          <w:color w:val="000000" w:themeColor="text1"/>
          <w:sz w:val="24"/>
          <w:szCs w:val="24"/>
        </w:rPr>
        <w:t xml:space="preserve"> close for any circumstances, we are not under any obligation to provide alternative childcare facilities to you. We will credit you for any days/sessions lost due to closure by us.</w:t>
      </w:r>
    </w:p>
    <w:p w14:paraId="59E1B834" w14:textId="4E727812" w:rsidR="7CC23D05" w:rsidRPr="00120844" w:rsidRDefault="7CC23D05" w:rsidP="00120844">
      <w:pPr>
        <w:pStyle w:val="ListParagraph"/>
        <w:numPr>
          <w:ilvl w:val="0"/>
          <w:numId w:val="9"/>
        </w:numPr>
        <w:pBdr>
          <w:top w:val="nil"/>
          <w:left w:val="nil"/>
          <w:bottom w:val="nil"/>
          <w:right w:val="nil"/>
          <w:between w:val="nil"/>
        </w:pBdr>
        <w:rPr>
          <w:rFonts w:eastAsiaTheme="minorEastAsia"/>
          <w:color w:val="000000" w:themeColor="text1"/>
          <w:sz w:val="24"/>
          <w:szCs w:val="24"/>
        </w:rPr>
      </w:pPr>
      <w:r w:rsidRPr="00120844">
        <w:rPr>
          <w:rFonts w:eastAsiaTheme="minorEastAsia"/>
          <w:color w:val="000000" w:themeColor="text1"/>
          <w:sz w:val="24"/>
          <w:szCs w:val="24"/>
        </w:rPr>
        <w:t xml:space="preserve">If you have any concerns regarding the services we provide, please discuss this in the first instance to </w:t>
      </w:r>
      <w:r w:rsidR="73B4D563" w:rsidRPr="00120844">
        <w:rPr>
          <w:rFonts w:eastAsiaTheme="minorEastAsia"/>
          <w:color w:val="000000" w:themeColor="text1"/>
          <w:sz w:val="24"/>
          <w:szCs w:val="24"/>
        </w:rPr>
        <w:t>your child’s</w:t>
      </w:r>
      <w:r w:rsidRPr="00120844">
        <w:rPr>
          <w:rFonts w:eastAsiaTheme="minorEastAsia"/>
          <w:color w:val="000000" w:themeColor="text1"/>
          <w:sz w:val="24"/>
          <w:szCs w:val="24"/>
        </w:rPr>
        <w:t xml:space="preserve"> Key Worker and then to the Nursery</w:t>
      </w:r>
      <w:r w:rsidR="6648453D" w:rsidRPr="00120844">
        <w:rPr>
          <w:rFonts w:eastAsiaTheme="minorEastAsia"/>
          <w:color w:val="000000" w:themeColor="text1"/>
          <w:sz w:val="24"/>
          <w:szCs w:val="24"/>
        </w:rPr>
        <w:t xml:space="preserve"> Lead</w:t>
      </w:r>
      <w:r w:rsidRPr="00120844">
        <w:rPr>
          <w:rFonts w:eastAsiaTheme="minorEastAsia"/>
          <w:color w:val="000000" w:themeColor="text1"/>
          <w:sz w:val="24"/>
          <w:szCs w:val="24"/>
        </w:rPr>
        <w:t xml:space="preserve"> </w:t>
      </w:r>
      <w:r w:rsidR="3BA10BC3" w:rsidRPr="00120844">
        <w:rPr>
          <w:rFonts w:eastAsiaTheme="minorEastAsia"/>
          <w:color w:val="000000" w:themeColor="text1"/>
          <w:sz w:val="24"/>
          <w:szCs w:val="24"/>
        </w:rPr>
        <w:t>M</w:t>
      </w:r>
      <w:r w:rsidRPr="00120844">
        <w:rPr>
          <w:rFonts w:eastAsiaTheme="minorEastAsia"/>
          <w:color w:val="000000" w:themeColor="text1"/>
          <w:sz w:val="24"/>
          <w:szCs w:val="24"/>
        </w:rPr>
        <w:t>anager if not resolved.</w:t>
      </w:r>
    </w:p>
    <w:p w14:paraId="62959D92" w14:textId="5A1E88E2" w:rsidR="7CC23D05" w:rsidRPr="00120844" w:rsidRDefault="7CC23D05" w:rsidP="00120844">
      <w:pPr>
        <w:pStyle w:val="ListParagraph"/>
        <w:numPr>
          <w:ilvl w:val="0"/>
          <w:numId w:val="9"/>
        </w:numPr>
        <w:pBdr>
          <w:top w:val="nil"/>
          <w:left w:val="nil"/>
          <w:bottom w:val="nil"/>
          <w:right w:val="nil"/>
          <w:between w:val="nil"/>
        </w:pBdr>
        <w:rPr>
          <w:rFonts w:eastAsiaTheme="minorEastAsia"/>
          <w:color w:val="000000" w:themeColor="text1"/>
          <w:sz w:val="24"/>
          <w:szCs w:val="24"/>
        </w:rPr>
      </w:pPr>
      <w:r w:rsidRPr="00120844">
        <w:rPr>
          <w:rFonts w:eastAsiaTheme="minorEastAsia"/>
          <w:color w:val="000000" w:themeColor="text1"/>
          <w:sz w:val="24"/>
          <w:szCs w:val="24"/>
        </w:rPr>
        <w:t>Unless we specifically request otherwise, your child should not bring their toys and equipment into the Nursery. A comforter is acceptable. We accept no responsibility for any loss or damage for items brought in.</w:t>
      </w:r>
    </w:p>
    <w:p w14:paraId="704AFE1E" w14:textId="462BD120" w:rsidR="7CC23D05" w:rsidRPr="00120844" w:rsidRDefault="7CC23D05" w:rsidP="00120844">
      <w:pPr>
        <w:pStyle w:val="ListParagraph"/>
        <w:numPr>
          <w:ilvl w:val="0"/>
          <w:numId w:val="9"/>
        </w:numPr>
        <w:pBdr>
          <w:top w:val="nil"/>
          <w:left w:val="nil"/>
          <w:bottom w:val="nil"/>
          <w:right w:val="nil"/>
          <w:between w:val="nil"/>
        </w:pBdr>
        <w:rPr>
          <w:rFonts w:eastAsiaTheme="minorEastAsia"/>
          <w:color w:val="000000" w:themeColor="text1"/>
          <w:sz w:val="24"/>
          <w:szCs w:val="24"/>
        </w:rPr>
      </w:pPr>
      <w:r w:rsidRPr="00120844">
        <w:rPr>
          <w:rFonts w:eastAsiaTheme="minorEastAsia"/>
          <w:color w:val="000000" w:themeColor="text1"/>
          <w:sz w:val="24"/>
          <w:szCs w:val="24"/>
        </w:rPr>
        <w:t xml:space="preserve">We are a ‘nut free’ Nursery due to the ever increasing incidence of nut allergies. Please do not send food or empty food packaging into the Nursery which has any nut content or traces of nuts. </w:t>
      </w:r>
    </w:p>
    <w:p w14:paraId="27E96BA1" w14:textId="44360AD0" w:rsidR="7CC23D05" w:rsidRPr="00120844" w:rsidRDefault="7CC23D05" w:rsidP="00120844">
      <w:pPr>
        <w:pStyle w:val="ListParagraph"/>
        <w:numPr>
          <w:ilvl w:val="0"/>
          <w:numId w:val="9"/>
        </w:numPr>
        <w:pBdr>
          <w:top w:val="nil"/>
          <w:left w:val="nil"/>
          <w:bottom w:val="nil"/>
          <w:right w:val="nil"/>
          <w:between w:val="nil"/>
        </w:pBdr>
        <w:rPr>
          <w:rFonts w:eastAsiaTheme="minorEastAsia"/>
          <w:color w:val="000000" w:themeColor="text1"/>
          <w:sz w:val="24"/>
          <w:szCs w:val="24"/>
        </w:rPr>
      </w:pPr>
      <w:r w:rsidRPr="00120844">
        <w:rPr>
          <w:rFonts w:eastAsiaTheme="minorEastAsia"/>
          <w:color w:val="000000" w:themeColor="text1"/>
          <w:sz w:val="24"/>
          <w:szCs w:val="24"/>
        </w:rPr>
        <w:t>We offer the option to purchase a uniform</w:t>
      </w:r>
      <w:r w:rsidR="458C6D1E" w:rsidRPr="00120844">
        <w:rPr>
          <w:rFonts w:eastAsiaTheme="minorEastAsia"/>
          <w:color w:val="000000" w:themeColor="text1"/>
          <w:sz w:val="24"/>
          <w:szCs w:val="24"/>
        </w:rPr>
        <w:t xml:space="preserve"> from Screens </w:t>
      </w:r>
      <w:hyperlink r:id="rId12">
        <w:r w:rsidR="458C6D1E" w:rsidRPr="00120844">
          <w:rPr>
            <w:rStyle w:val="Hyperlink"/>
            <w:rFonts w:eastAsiaTheme="minorEastAsia"/>
            <w:sz w:val="24"/>
            <w:szCs w:val="24"/>
          </w:rPr>
          <w:t>www.screensprinting.co.uk</w:t>
        </w:r>
      </w:hyperlink>
      <w:r w:rsidRPr="00120844">
        <w:rPr>
          <w:rFonts w:eastAsiaTheme="minorEastAsia"/>
          <w:color w:val="000000" w:themeColor="text1"/>
          <w:sz w:val="24"/>
          <w:szCs w:val="24"/>
        </w:rPr>
        <w:t>, but there is no obligation to do so.</w:t>
      </w:r>
    </w:p>
    <w:p w14:paraId="43EC8299" w14:textId="6253768B" w:rsidR="0CE91D50" w:rsidRDefault="0CE91D50" w:rsidP="4AC9A9C2">
      <w:pPr>
        <w:pStyle w:val="ListParagraph"/>
        <w:numPr>
          <w:ilvl w:val="0"/>
          <w:numId w:val="9"/>
        </w:numPr>
        <w:pBdr>
          <w:top w:val="nil"/>
          <w:left w:val="nil"/>
          <w:bottom w:val="nil"/>
          <w:right w:val="nil"/>
          <w:between w:val="nil"/>
        </w:pBdr>
        <w:rPr>
          <w:rFonts w:eastAsiaTheme="minorEastAsia"/>
          <w:color w:val="000000" w:themeColor="text1"/>
          <w:sz w:val="24"/>
          <w:szCs w:val="24"/>
        </w:rPr>
      </w:pPr>
      <w:r w:rsidRPr="4AC9A9C2">
        <w:rPr>
          <w:rFonts w:eastAsiaTheme="minorEastAsia"/>
          <w:color w:val="000000" w:themeColor="text1"/>
          <w:sz w:val="24"/>
          <w:szCs w:val="24"/>
        </w:rPr>
        <w:t xml:space="preserve">Children are </w:t>
      </w:r>
      <w:r w:rsidR="007D60C5">
        <w:rPr>
          <w:rFonts w:eastAsiaTheme="minorEastAsia"/>
          <w:color w:val="000000" w:themeColor="text1"/>
          <w:sz w:val="24"/>
          <w:szCs w:val="24"/>
        </w:rPr>
        <w:t xml:space="preserve">not </w:t>
      </w:r>
      <w:r w:rsidRPr="4AC9A9C2">
        <w:rPr>
          <w:rFonts w:eastAsiaTheme="minorEastAsia"/>
          <w:color w:val="000000" w:themeColor="text1"/>
          <w:sz w:val="24"/>
          <w:szCs w:val="24"/>
        </w:rPr>
        <w:t xml:space="preserve">permitted to wear jewellery (unless </w:t>
      </w:r>
      <w:r w:rsidR="620DDECB" w:rsidRPr="4AC9A9C2">
        <w:rPr>
          <w:rFonts w:eastAsiaTheme="minorEastAsia"/>
          <w:color w:val="000000" w:themeColor="text1"/>
          <w:sz w:val="24"/>
          <w:szCs w:val="24"/>
        </w:rPr>
        <w:t>for cultural or religious reasons)</w:t>
      </w:r>
    </w:p>
    <w:p w14:paraId="79FE6E31" w14:textId="77777777" w:rsidR="0050478F" w:rsidRDefault="0050478F" w:rsidP="0050478F">
      <w:pPr>
        <w:pStyle w:val="ListParagraph"/>
        <w:pBdr>
          <w:top w:val="nil"/>
          <w:left w:val="nil"/>
          <w:bottom w:val="nil"/>
          <w:right w:val="nil"/>
          <w:between w:val="nil"/>
        </w:pBdr>
        <w:rPr>
          <w:rFonts w:eastAsiaTheme="minorEastAsia"/>
          <w:color w:val="000000" w:themeColor="text1"/>
          <w:sz w:val="24"/>
          <w:szCs w:val="24"/>
        </w:rPr>
      </w:pPr>
    </w:p>
    <w:p w14:paraId="4BF73A4D" w14:textId="39FF8639" w:rsidR="7CC23D05" w:rsidRDefault="7CC23D05" w:rsidP="4AC9A9C2">
      <w:pPr>
        <w:rPr>
          <w:rFonts w:eastAsiaTheme="minorEastAsia"/>
          <w:color w:val="000000" w:themeColor="text1"/>
          <w:sz w:val="24"/>
          <w:szCs w:val="24"/>
        </w:rPr>
      </w:pPr>
      <w:r w:rsidRPr="4AC9A9C2">
        <w:rPr>
          <w:rFonts w:eastAsiaTheme="minorEastAsia"/>
          <w:b/>
          <w:bCs/>
          <w:color w:val="000000" w:themeColor="text1"/>
          <w:sz w:val="24"/>
          <w:szCs w:val="24"/>
          <w:u w:val="single"/>
        </w:rPr>
        <w:lastRenderedPageBreak/>
        <w:t>Liability</w:t>
      </w:r>
    </w:p>
    <w:p w14:paraId="2384F32F" w14:textId="4E59427C" w:rsidR="7CC23D05" w:rsidRDefault="7CC23D05" w:rsidP="4AC9A9C2">
      <w:pPr>
        <w:pStyle w:val="ListParagraph"/>
        <w:numPr>
          <w:ilvl w:val="0"/>
          <w:numId w:val="4"/>
        </w:numPr>
        <w:pBdr>
          <w:top w:val="nil"/>
          <w:left w:val="nil"/>
          <w:bottom w:val="nil"/>
          <w:right w:val="nil"/>
          <w:between w:val="nil"/>
        </w:pBdr>
        <w:rPr>
          <w:rFonts w:eastAsiaTheme="minorEastAsia"/>
          <w:color w:val="000000" w:themeColor="text1"/>
          <w:sz w:val="24"/>
          <w:szCs w:val="24"/>
        </w:rPr>
      </w:pPr>
      <w:r w:rsidRPr="4AC9A9C2">
        <w:rPr>
          <w:rFonts w:eastAsiaTheme="minorEastAsia"/>
          <w:color w:val="000000" w:themeColor="text1"/>
          <w:sz w:val="24"/>
          <w:szCs w:val="24"/>
        </w:rPr>
        <w:t>We accept no responsibility for any loss suffered by parents, arising directly or indirectly, as a result of the Nursery being temporarily closed or the non-admittance of your child to the Nursery for any reason, this applies to absence due to sickness</w:t>
      </w:r>
      <w:r w:rsidR="784ED18F" w:rsidRPr="4AC9A9C2">
        <w:rPr>
          <w:rFonts w:eastAsiaTheme="minorEastAsia"/>
          <w:color w:val="000000" w:themeColor="text1"/>
          <w:sz w:val="24"/>
          <w:szCs w:val="24"/>
        </w:rPr>
        <w:t xml:space="preserve"> or</w:t>
      </w:r>
      <w:r w:rsidRPr="4AC9A9C2">
        <w:rPr>
          <w:rFonts w:eastAsiaTheme="minorEastAsia"/>
          <w:color w:val="000000" w:themeColor="text1"/>
          <w:sz w:val="24"/>
          <w:szCs w:val="24"/>
        </w:rPr>
        <w:t xml:space="preserve"> holidays.</w:t>
      </w:r>
    </w:p>
    <w:p w14:paraId="00B22E13" w14:textId="48778A02" w:rsidR="7CC23D05" w:rsidRDefault="7CC23D05" w:rsidP="4AC9A9C2">
      <w:pPr>
        <w:pStyle w:val="ListParagraph"/>
        <w:numPr>
          <w:ilvl w:val="0"/>
          <w:numId w:val="4"/>
        </w:numPr>
        <w:pBdr>
          <w:top w:val="nil"/>
          <w:left w:val="nil"/>
          <w:bottom w:val="nil"/>
          <w:right w:val="nil"/>
          <w:between w:val="nil"/>
        </w:pBdr>
        <w:rPr>
          <w:rFonts w:eastAsiaTheme="minorEastAsia"/>
          <w:color w:val="000000" w:themeColor="text1"/>
          <w:sz w:val="24"/>
          <w:szCs w:val="24"/>
        </w:rPr>
      </w:pPr>
      <w:r w:rsidRPr="4AC9A9C2">
        <w:rPr>
          <w:rFonts w:eastAsiaTheme="minorEastAsia"/>
          <w:color w:val="000000" w:themeColor="text1"/>
          <w:sz w:val="24"/>
          <w:szCs w:val="24"/>
        </w:rPr>
        <w:t xml:space="preserve">We accept no responsibility for children whilst in their parent’s care on Nursery premises, </w:t>
      </w:r>
      <w:r w:rsidR="008F7B66" w:rsidRPr="4AC9A9C2">
        <w:rPr>
          <w:rFonts w:eastAsiaTheme="minorEastAsia"/>
          <w:color w:val="000000" w:themeColor="text1"/>
          <w:sz w:val="24"/>
          <w:szCs w:val="24"/>
        </w:rPr>
        <w:t>i.e.</w:t>
      </w:r>
      <w:r w:rsidRPr="4AC9A9C2">
        <w:rPr>
          <w:rFonts w:eastAsiaTheme="minorEastAsia"/>
          <w:color w:val="000000" w:themeColor="text1"/>
          <w:sz w:val="24"/>
          <w:szCs w:val="24"/>
        </w:rPr>
        <w:t xml:space="preserve">: prior to arrival or after </w:t>
      </w:r>
      <w:r w:rsidR="008F7B66" w:rsidRPr="4AC9A9C2">
        <w:rPr>
          <w:rFonts w:eastAsiaTheme="minorEastAsia"/>
          <w:color w:val="000000" w:themeColor="text1"/>
          <w:sz w:val="24"/>
          <w:szCs w:val="24"/>
        </w:rPr>
        <w:t>picking</w:t>
      </w:r>
      <w:r w:rsidRPr="4AC9A9C2">
        <w:rPr>
          <w:rFonts w:eastAsiaTheme="minorEastAsia"/>
          <w:color w:val="000000" w:themeColor="text1"/>
          <w:sz w:val="24"/>
          <w:szCs w:val="24"/>
        </w:rPr>
        <w:t xml:space="preserve"> up.</w:t>
      </w:r>
    </w:p>
    <w:p w14:paraId="05719487" w14:textId="02C2DFC8" w:rsidR="7CC23D05" w:rsidRDefault="7CC23D05" w:rsidP="4AC9A9C2">
      <w:pPr>
        <w:pStyle w:val="ListParagraph"/>
        <w:numPr>
          <w:ilvl w:val="0"/>
          <w:numId w:val="4"/>
        </w:numPr>
        <w:pBdr>
          <w:top w:val="nil"/>
          <w:left w:val="nil"/>
          <w:bottom w:val="nil"/>
          <w:right w:val="nil"/>
          <w:between w:val="nil"/>
        </w:pBdr>
        <w:rPr>
          <w:rFonts w:eastAsiaTheme="minorEastAsia"/>
          <w:color w:val="000000" w:themeColor="text1"/>
          <w:sz w:val="24"/>
          <w:szCs w:val="24"/>
        </w:rPr>
      </w:pPr>
      <w:r w:rsidRPr="4AC9A9C2">
        <w:rPr>
          <w:rFonts w:eastAsiaTheme="minorEastAsia"/>
          <w:color w:val="000000" w:themeColor="text1"/>
          <w:sz w:val="24"/>
          <w:szCs w:val="24"/>
        </w:rPr>
        <w:t>We will not be liable for any economic loss or financial damage to the child’s or parent’s property.</w:t>
      </w:r>
    </w:p>
    <w:p w14:paraId="5D5C3E3C" w14:textId="1819FCD5" w:rsidR="7CC23D05" w:rsidRDefault="7CC23D05" w:rsidP="4AC9A9C2">
      <w:pPr>
        <w:pStyle w:val="ListParagraph"/>
        <w:numPr>
          <w:ilvl w:val="0"/>
          <w:numId w:val="4"/>
        </w:numPr>
        <w:pBdr>
          <w:top w:val="nil"/>
          <w:left w:val="nil"/>
          <w:bottom w:val="nil"/>
          <w:right w:val="nil"/>
          <w:between w:val="nil"/>
        </w:pBdr>
        <w:rPr>
          <w:rFonts w:eastAsiaTheme="minorEastAsia"/>
          <w:color w:val="000000" w:themeColor="text1"/>
          <w:sz w:val="24"/>
          <w:szCs w:val="24"/>
        </w:rPr>
      </w:pPr>
      <w:r w:rsidRPr="4AC9A9C2">
        <w:rPr>
          <w:rFonts w:eastAsiaTheme="minorEastAsia"/>
          <w:color w:val="000000" w:themeColor="text1"/>
          <w:sz w:val="24"/>
          <w:szCs w:val="24"/>
        </w:rPr>
        <w:t>We will make reasonable endeavours to keep property in good order</w:t>
      </w:r>
    </w:p>
    <w:p w14:paraId="640523F8" w14:textId="58761C01" w:rsidR="4AC9A9C2" w:rsidRDefault="4AC9A9C2" w:rsidP="4AC9A9C2">
      <w:pPr>
        <w:rPr>
          <w:rFonts w:eastAsiaTheme="minorEastAsia"/>
          <w:color w:val="000000" w:themeColor="text1"/>
          <w:sz w:val="24"/>
          <w:szCs w:val="24"/>
        </w:rPr>
      </w:pPr>
    </w:p>
    <w:p w14:paraId="0FFFB664" w14:textId="7C03E22F" w:rsidR="4AC9A9C2" w:rsidRDefault="4AC9A9C2" w:rsidP="4AC9A9C2">
      <w:pPr>
        <w:rPr>
          <w:rFonts w:eastAsiaTheme="minorEastAsia"/>
          <w:b/>
          <w:bCs/>
          <w:color w:val="000000" w:themeColor="text1"/>
          <w:sz w:val="24"/>
          <w:szCs w:val="24"/>
        </w:rPr>
      </w:pPr>
    </w:p>
    <w:p w14:paraId="2C790084" w14:textId="752D99B8" w:rsidR="4AC9A9C2" w:rsidRDefault="4AC9A9C2" w:rsidP="4AC9A9C2">
      <w:pPr>
        <w:rPr>
          <w:rFonts w:eastAsiaTheme="minorEastAsia"/>
          <w:b/>
          <w:bCs/>
          <w:color w:val="000000" w:themeColor="text1"/>
          <w:sz w:val="24"/>
          <w:szCs w:val="24"/>
        </w:rPr>
      </w:pPr>
    </w:p>
    <w:p w14:paraId="0041DF7A" w14:textId="6F95A247" w:rsidR="7CC23D05" w:rsidRDefault="7CC23D05" w:rsidP="4AC9A9C2">
      <w:pPr>
        <w:rPr>
          <w:rFonts w:eastAsiaTheme="minorEastAsia"/>
          <w:color w:val="000000" w:themeColor="text1"/>
          <w:sz w:val="24"/>
          <w:szCs w:val="24"/>
        </w:rPr>
      </w:pPr>
      <w:r w:rsidRPr="4AC9A9C2">
        <w:rPr>
          <w:rFonts w:eastAsiaTheme="minorEastAsia"/>
          <w:b/>
          <w:bCs/>
          <w:color w:val="000000" w:themeColor="text1"/>
          <w:sz w:val="24"/>
          <w:szCs w:val="24"/>
        </w:rPr>
        <w:t>Acceptance of these terms and conditions</w:t>
      </w:r>
    </w:p>
    <w:p w14:paraId="1FBDCA68" w14:textId="7D36FD1C" w:rsidR="4AC9A9C2" w:rsidRDefault="4AC9A9C2" w:rsidP="4AC9A9C2">
      <w:pPr>
        <w:rPr>
          <w:rFonts w:eastAsiaTheme="minorEastAsia"/>
          <w:color w:val="000000" w:themeColor="text1"/>
          <w:sz w:val="24"/>
          <w:szCs w:val="24"/>
        </w:rPr>
      </w:pPr>
    </w:p>
    <w:p w14:paraId="3369662B" w14:textId="70B49D13" w:rsidR="7CC23D05" w:rsidRDefault="7CC23D05" w:rsidP="4AC9A9C2">
      <w:pPr>
        <w:rPr>
          <w:rFonts w:eastAsiaTheme="minorEastAsia"/>
          <w:color w:val="000000" w:themeColor="text1"/>
          <w:sz w:val="24"/>
          <w:szCs w:val="24"/>
        </w:rPr>
      </w:pPr>
      <w:r w:rsidRPr="4AC9A9C2">
        <w:rPr>
          <w:rFonts w:eastAsiaTheme="minorEastAsia"/>
          <w:b/>
          <w:bCs/>
          <w:color w:val="000000" w:themeColor="text1"/>
          <w:sz w:val="24"/>
          <w:szCs w:val="24"/>
        </w:rPr>
        <w:t xml:space="preserve">Signed on behalf of Consortium Trust </w:t>
      </w:r>
      <w:r w:rsidR="00910E5A">
        <w:rPr>
          <w:rFonts w:eastAsiaTheme="minorEastAsia"/>
          <w:b/>
          <w:bCs/>
          <w:color w:val="000000" w:themeColor="text1"/>
          <w:sz w:val="24"/>
          <w:szCs w:val="24"/>
        </w:rPr>
        <w:t xml:space="preserve">and Winterton Primary School and </w:t>
      </w:r>
      <w:r w:rsidRPr="4AC9A9C2">
        <w:rPr>
          <w:rFonts w:eastAsiaTheme="minorEastAsia"/>
          <w:b/>
          <w:bCs/>
          <w:color w:val="000000" w:themeColor="text1"/>
          <w:sz w:val="24"/>
          <w:szCs w:val="24"/>
        </w:rPr>
        <w:t xml:space="preserve"> Nursery:</w:t>
      </w:r>
    </w:p>
    <w:p w14:paraId="08595461" w14:textId="7B7E0935" w:rsidR="7CC23D05" w:rsidRDefault="7CC23D05" w:rsidP="4AC9A9C2">
      <w:pPr>
        <w:rPr>
          <w:rFonts w:eastAsiaTheme="minorEastAsia"/>
          <w:color w:val="000000" w:themeColor="text1"/>
          <w:sz w:val="24"/>
          <w:szCs w:val="24"/>
        </w:rPr>
      </w:pPr>
      <w:r w:rsidRPr="4AC9A9C2">
        <w:rPr>
          <w:rFonts w:eastAsiaTheme="minorEastAsia"/>
          <w:b/>
          <w:bCs/>
          <w:color w:val="000000" w:themeColor="text1"/>
          <w:sz w:val="24"/>
          <w:szCs w:val="24"/>
        </w:rPr>
        <w:t>Name …………………………………………………………</w:t>
      </w:r>
      <w:r w:rsidR="008F7B66" w:rsidRPr="4AC9A9C2">
        <w:rPr>
          <w:rFonts w:eastAsiaTheme="minorEastAsia"/>
          <w:b/>
          <w:bCs/>
          <w:color w:val="000000" w:themeColor="text1"/>
          <w:sz w:val="24"/>
          <w:szCs w:val="24"/>
        </w:rPr>
        <w:t>….</w:t>
      </w:r>
      <w:r w:rsidRPr="4AC9A9C2">
        <w:rPr>
          <w:rFonts w:eastAsiaTheme="minorEastAsia"/>
          <w:b/>
          <w:bCs/>
          <w:color w:val="000000" w:themeColor="text1"/>
          <w:sz w:val="24"/>
          <w:szCs w:val="24"/>
        </w:rPr>
        <w:t>…</w:t>
      </w:r>
      <w:r w:rsidR="27C3F4DF" w:rsidRPr="4AC9A9C2">
        <w:rPr>
          <w:rFonts w:eastAsiaTheme="minorEastAsia"/>
          <w:b/>
          <w:bCs/>
          <w:color w:val="000000" w:themeColor="text1"/>
          <w:sz w:val="24"/>
          <w:szCs w:val="24"/>
        </w:rPr>
        <w:t>...</w:t>
      </w:r>
    </w:p>
    <w:p w14:paraId="7AE1D39F" w14:textId="3444A212" w:rsidR="7CC23D05" w:rsidRDefault="7CC23D05" w:rsidP="4AC9A9C2">
      <w:pPr>
        <w:rPr>
          <w:rFonts w:eastAsiaTheme="minorEastAsia"/>
          <w:color w:val="000000" w:themeColor="text1"/>
          <w:sz w:val="24"/>
          <w:szCs w:val="24"/>
        </w:rPr>
      </w:pPr>
      <w:r w:rsidRPr="4AC9A9C2">
        <w:rPr>
          <w:rFonts w:eastAsiaTheme="minorEastAsia"/>
          <w:b/>
          <w:bCs/>
          <w:color w:val="000000" w:themeColor="text1"/>
          <w:sz w:val="24"/>
          <w:szCs w:val="24"/>
        </w:rPr>
        <w:t>Designation………………………………………………………</w:t>
      </w:r>
      <w:r w:rsidR="008F7B66" w:rsidRPr="4AC9A9C2">
        <w:rPr>
          <w:rFonts w:eastAsiaTheme="minorEastAsia"/>
          <w:b/>
          <w:bCs/>
          <w:color w:val="000000" w:themeColor="text1"/>
          <w:sz w:val="24"/>
          <w:szCs w:val="24"/>
        </w:rPr>
        <w:t>….</w:t>
      </w:r>
    </w:p>
    <w:p w14:paraId="00DA8D1F" w14:textId="1EC4DA0A" w:rsidR="7CC23D05" w:rsidRDefault="7CC23D05" w:rsidP="4AC9A9C2">
      <w:pPr>
        <w:rPr>
          <w:rFonts w:eastAsiaTheme="minorEastAsia"/>
          <w:color w:val="000000" w:themeColor="text1"/>
          <w:sz w:val="24"/>
          <w:szCs w:val="24"/>
        </w:rPr>
      </w:pPr>
      <w:r w:rsidRPr="4AC9A9C2">
        <w:rPr>
          <w:rFonts w:eastAsiaTheme="minorEastAsia"/>
          <w:b/>
          <w:bCs/>
          <w:color w:val="000000" w:themeColor="text1"/>
          <w:sz w:val="24"/>
          <w:szCs w:val="24"/>
        </w:rPr>
        <w:t>Date ………………………………………………………………………</w:t>
      </w:r>
    </w:p>
    <w:p w14:paraId="7F811A4A" w14:textId="0967F149" w:rsidR="4AC9A9C2" w:rsidRDefault="4AC9A9C2" w:rsidP="4AC9A9C2">
      <w:pPr>
        <w:rPr>
          <w:rFonts w:eastAsiaTheme="minorEastAsia"/>
          <w:color w:val="000000" w:themeColor="text1"/>
          <w:sz w:val="24"/>
          <w:szCs w:val="24"/>
        </w:rPr>
      </w:pPr>
    </w:p>
    <w:p w14:paraId="5D04A4EB" w14:textId="11C8D461" w:rsidR="4AC9A9C2" w:rsidRDefault="4AC9A9C2" w:rsidP="4AC9A9C2">
      <w:pPr>
        <w:rPr>
          <w:rFonts w:eastAsiaTheme="minorEastAsia"/>
          <w:color w:val="000000" w:themeColor="text1"/>
          <w:sz w:val="24"/>
          <w:szCs w:val="24"/>
        </w:rPr>
      </w:pPr>
    </w:p>
    <w:p w14:paraId="47306B82" w14:textId="34466435" w:rsidR="7CC23D05" w:rsidRDefault="7CC23D05" w:rsidP="4AC9A9C2">
      <w:pPr>
        <w:rPr>
          <w:rFonts w:eastAsiaTheme="minorEastAsia"/>
          <w:color w:val="000000" w:themeColor="text1"/>
          <w:sz w:val="24"/>
          <w:szCs w:val="24"/>
        </w:rPr>
      </w:pPr>
      <w:r w:rsidRPr="4AC9A9C2">
        <w:rPr>
          <w:rFonts w:eastAsiaTheme="minorEastAsia"/>
          <w:b/>
          <w:bCs/>
          <w:color w:val="000000" w:themeColor="text1"/>
          <w:sz w:val="24"/>
          <w:szCs w:val="24"/>
        </w:rPr>
        <w:t>Signed by parent/carer</w:t>
      </w:r>
    </w:p>
    <w:p w14:paraId="5EBBE425" w14:textId="4ACC4D47" w:rsidR="7CC23D05" w:rsidRDefault="7CC23D05" w:rsidP="4AC9A9C2">
      <w:pPr>
        <w:rPr>
          <w:rFonts w:eastAsiaTheme="minorEastAsia"/>
          <w:color w:val="000000" w:themeColor="text1"/>
          <w:sz w:val="24"/>
          <w:szCs w:val="24"/>
        </w:rPr>
      </w:pPr>
      <w:r w:rsidRPr="4AC9A9C2">
        <w:rPr>
          <w:rFonts w:eastAsiaTheme="minorEastAsia"/>
          <w:b/>
          <w:bCs/>
          <w:color w:val="000000" w:themeColor="text1"/>
          <w:sz w:val="24"/>
          <w:szCs w:val="24"/>
        </w:rPr>
        <w:t xml:space="preserve">Parent’s </w:t>
      </w:r>
      <w:r w:rsidR="000E0532" w:rsidRPr="4AC9A9C2">
        <w:rPr>
          <w:rFonts w:eastAsiaTheme="minorEastAsia"/>
          <w:b/>
          <w:bCs/>
          <w:color w:val="000000" w:themeColor="text1"/>
          <w:sz w:val="24"/>
          <w:szCs w:val="24"/>
        </w:rPr>
        <w:t>name…</w:t>
      </w:r>
      <w:r w:rsidRPr="4AC9A9C2">
        <w:rPr>
          <w:rFonts w:eastAsiaTheme="minorEastAsia"/>
          <w:b/>
          <w:bCs/>
          <w:color w:val="000000" w:themeColor="text1"/>
          <w:sz w:val="24"/>
          <w:szCs w:val="24"/>
        </w:rPr>
        <w:t>…………………………………………</w:t>
      </w:r>
      <w:r w:rsidR="00107D8F">
        <w:rPr>
          <w:rFonts w:eastAsiaTheme="minorEastAsia"/>
          <w:b/>
          <w:bCs/>
          <w:color w:val="000000" w:themeColor="text1"/>
          <w:sz w:val="24"/>
          <w:szCs w:val="24"/>
        </w:rPr>
        <w:t>……</w:t>
      </w:r>
      <w:r w:rsidR="000E0532">
        <w:rPr>
          <w:rFonts w:eastAsiaTheme="minorEastAsia"/>
          <w:b/>
          <w:bCs/>
          <w:color w:val="000000" w:themeColor="text1"/>
          <w:sz w:val="24"/>
          <w:szCs w:val="24"/>
        </w:rPr>
        <w:t>….</w:t>
      </w:r>
    </w:p>
    <w:p w14:paraId="68234422" w14:textId="55ED6D4C" w:rsidR="7CC23D05" w:rsidRDefault="7CC23D05" w:rsidP="4AC9A9C2">
      <w:pPr>
        <w:rPr>
          <w:rFonts w:eastAsiaTheme="minorEastAsia"/>
          <w:color w:val="000000" w:themeColor="text1"/>
          <w:sz w:val="24"/>
          <w:szCs w:val="24"/>
        </w:rPr>
      </w:pPr>
      <w:r w:rsidRPr="4AC9A9C2">
        <w:rPr>
          <w:rFonts w:eastAsiaTheme="minorEastAsia"/>
          <w:b/>
          <w:bCs/>
          <w:color w:val="000000" w:themeColor="text1"/>
          <w:sz w:val="24"/>
          <w:szCs w:val="24"/>
        </w:rPr>
        <w:t>For child ……………………………………………………………</w:t>
      </w:r>
      <w:r w:rsidR="008F7B66" w:rsidRPr="4AC9A9C2">
        <w:rPr>
          <w:rFonts w:eastAsiaTheme="minorEastAsia"/>
          <w:b/>
          <w:bCs/>
          <w:color w:val="000000" w:themeColor="text1"/>
          <w:sz w:val="24"/>
          <w:szCs w:val="24"/>
        </w:rPr>
        <w:t>….</w:t>
      </w:r>
    </w:p>
    <w:p w14:paraId="1FB85FC3" w14:textId="7389B80A" w:rsidR="7CC23D05" w:rsidRDefault="7CC23D05" w:rsidP="4AC9A9C2">
      <w:pPr>
        <w:rPr>
          <w:rFonts w:eastAsiaTheme="minorEastAsia"/>
          <w:color w:val="000000" w:themeColor="text1"/>
          <w:sz w:val="24"/>
          <w:szCs w:val="24"/>
        </w:rPr>
      </w:pPr>
      <w:r w:rsidRPr="4AC9A9C2">
        <w:rPr>
          <w:rFonts w:eastAsiaTheme="minorEastAsia"/>
          <w:b/>
          <w:bCs/>
          <w:color w:val="000000" w:themeColor="text1"/>
          <w:sz w:val="24"/>
          <w:szCs w:val="24"/>
        </w:rPr>
        <w:t>Signed…………………………………………………………………….</w:t>
      </w:r>
    </w:p>
    <w:p w14:paraId="51593BEF" w14:textId="08F35C56" w:rsidR="7CC23D05" w:rsidRDefault="7CC23D05" w:rsidP="4AC9A9C2">
      <w:pPr>
        <w:rPr>
          <w:rFonts w:eastAsiaTheme="minorEastAsia"/>
          <w:color w:val="000000" w:themeColor="text1"/>
          <w:sz w:val="24"/>
          <w:szCs w:val="24"/>
        </w:rPr>
      </w:pPr>
      <w:r w:rsidRPr="4AC9A9C2">
        <w:rPr>
          <w:rFonts w:eastAsiaTheme="minorEastAsia"/>
          <w:b/>
          <w:bCs/>
          <w:color w:val="000000" w:themeColor="text1"/>
          <w:sz w:val="24"/>
          <w:szCs w:val="24"/>
        </w:rPr>
        <w:t>Date……………………………………………………………………</w:t>
      </w:r>
      <w:r w:rsidR="003F6A0A" w:rsidRPr="4AC9A9C2">
        <w:rPr>
          <w:rFonts w:eastAsiaTheme="minorEastAsia"/>
          <w:b/>
          <w:bCs/>
          <w:color w:val="000000" w:themeColor="text1"/>
          <w:sz w:val="24"/>
          <w:szCs w:val="24"/>
        </w:rPr>
        <w:t>….</w:t>
      </w:r>
    </w:p>
    <w:p w14:paraId="585650DD" w14:textId="30B90430" w:rsidR="4AC9A9C2" w:rsidRDefault="4AC9A9C2" w:rsidP="4AC9A9C2">
      <w:pPr>
        <w:rPr>
          <w:rFonts w:eastAsiaTheme="minorEastAsia"/>
          <w:color w:val="000000" w:themeColor="text1"/>
          <w:sz w:val="24"/>
          <w:szCs w:val="24"/>
        </w:rPr>
      </w:pPr>
    </w:p>
    <w:p w14:paraId="073D2F83" w14:textId="4714EC26" w:rsidR="7CC23D05" w:rsidRDefault="7CC23D05" w:rsidP="4AC9A9C2">
      <w:pPr>
        <w:rPr>
          <w:rFonts w:eastAsiaTheme="minorEastAsia"/>
          <w:color w:val="000000" w:themeColor="text1"/>
          <w:sz w:val="24"/>
          <w:szCs w:val="24"/>
        </w:rPr>
      </w:pPr>
      <w:r w:rsidRPr="4AC9A9C2">
        <w:rPr>
          <w:rFonts w:eastAsiaTheme="minorEastAsia"/>
          <w:color w:val="000000" w:themeColor="text1"/>
          <w:sz w:val="24"/>
          <w:szCs w:val="24"/>
        </w:rPr>
        <w:t>We reserve the right to update/amend these terms and conditions at any time. Two months’ notice will be given of any changes made.</w:t>
      </w:r>
    </w:p>
    <w:p w14:paraId="6330EBB0" w14:textId="0ADCD2B9" w:rsidR="4AC9A9C2" w:rsidRDefault="4AC9A9C2" w:rsidP="4AC9A9C2">
      <w:pPr>
        <w:rPr>
          <w:rFonts w:eastAsiaTheme="minorEastAsia"/>
          <w:color w:val="000000" w:themeColor="text1"/>
          <w:sz w:val="24"/>
          <w:szCs w:val="24"/>
        </w:rPr>
      </w:pPr>
    </w:p>
    <w:p w14:paraId="23C4759D" w14:textId="00CC239E" w:rsidR="7CC23D05" w:rsidRDefault="7CC23D05" w:rsidP="1C6B4269">
      <w:pPr>
        <w:rPr>
          <w:rFonts w:eastAsiaTheme="minorEastAsia"/>
          <w:color w:val="000000" w:themeColor="text1"/>
          <w:sz w:val="24"/>
          <w:szCs w:val="24"/>
        </w:rPr>
      </w:pPr>
      <w:r w:rsidRPr="1C6B4269">
        <w:rPr>
          <w:rFonts w:eastAsiaTheme="minorEastAsia"/>
          <w:color w:val="000000" w:themeColor="text1"/>
          <w:sz w:val="24"/>
          <w:szCs w:val="24"/>
        </w:rPr>
        <w:t>Date</w:t>
      </w:r>
      <w:r w:rsidR="6A2FD515" w:rsidRPr="1C6B4269">
        <w:rPr>
          <w:rFonts w:eastAsiaTheme="minorEastAsia"/>
          <w:color w:val="000000" w:themeColor="text1"/>
          <w:sz w:val="24"/>
          <w:szCs w:val="24"/>
        </w:rPr>
        <w:t xml:space="preserve"> to be</w:t>
      </w:r>
      <w:r w:rsidRPr="1C6B4269">
        <w:rPr>
          <w:rFonts w:eastAsiaTheme="minorEastAsia"/>
          <w:color w:val="000000" w:themeColor="text1"/>
          <w:sz w:val="24"/>
          <w:szCs w:val="24"/>
        </w:rPr>
        <w:t xml:space="preserve"> reviewed: </w:t>
      </w:r>
      <w:r w:rsidR="00910E5A">
        <w:rPr>
          <w:rFonts w:eastAsiaTheme="minorEastAsia"/>
          <w:color w:val="000000" w:themeColor="text1"/>
          <w:sz w:val="24"/>
          <w:szCs w:val="24"/>
        </w:rPr>
        <w:t>September 2024</w:t>
      </w:r>
    </w:p>
    <w:p w14:paraId="7ACCB480" w14:textId="397D7FF5" w:rsidR="4AC9A9C2" w:rsidRDefault="4AC9A9C2" w:rsidP="4AC9A9C2">
      <w:pPr>
        <w:pBdr>
          <w:top w:val="nil"/>
          <w:left w:val="nil"/>
          <w:bottom w:val="nil"/>
          <w:right w:val="nil"/>
          <w:between w:val="nil"/>
        </w:pBdr>
        <w:rPr>
          <w:rFonts w:ascii="Cambria" w:eastAsia="Cambria" w:hAnsi="Cambria" w:cs="Cambria"/>
          <w:color w:val="000000" w:themeColor="text1"/>
          <w:sz w:val="24"/>
          <w:szCs w:val="24"/>
        </w:rPr>
      </w:pPr>
    </w:p>
    <w:p w14:paraId="2EEB96B0" w14:textId="67284345" w:rsidR="4AC9A9C2" w:rsidRDefault="4AC9A9C2" w:rsidP="4AC9A9C2">
      <w:pPr>
        <w:pStyle w:val="ListParagraph"/>
        <w:spacing w:after="0"/>
      </w:pPr>
    </w:p>
    <w:sectPr w:rsidR="4AC9A9C2">
      <w:headerReference w:type="default" r:id="rId13"/>
      <w:pgSz w:w="11906" w:h="16838"/>
      <w:pgMar w:top="630" w:right="1440" w:bottom="36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6ABE39" w14:textId="77777777" w:rsidR="00F02036" w:rsidRDefault="00F02036" w:rsidP="00F67A74">
      <w:pPr>
        <w:spacing w:after="0" w:line="240" w:lineRule="auto"/>
      </w:pPr>
      <w:r>
        <w:separator/>
      </w:r>
    </w:p>
  </w:endnote>
  <w:endnote w:type="continuationSeparator" w:id="0">
    <w:p w14:paraId="1F1D04DA" w14:textId="77777777" w:rsidR="00F02036" w:rsidRDefault="00F02036" w:rsidP="00F67A74">
      <w:pPr>
        <w:spacing w:after="0" w:line="240" w:lineRule="auto"/>
      </w:pPr>
      <w:r>
        <w:continuationSeparator/>
      </w:r>
    </w:p>
  </w:endnote>
  <w:endnote w:type="continuationNotice" w:id="1">
    <w:p w14:paraId="0CED1B2D" w14:textId="77777777" w:rsidR="00F02036" w:rsidRDefault="00F020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64CC68" w14:textId="77777777" w:rsidR="00F02036" w:rsidRDefault="00F02036" w:rsidP="00F67A74">
      <w:pPr>
        <w:spacing w:after="0" w:line="240" w:lineRule="auto"/>
      </w:pPr>
      <w:r>
        <w:separator/>
      </w:r>
    </w:p>
  </w:footnote>
  <w:footnote w:type="continuationSeparator" w:id="0">
    <w:p w14:paraId="6CA1372B" w14:textId="77777777" w:rsidR="00F02036" w:rsidRDefault="00F02036" w:rsidP="00F67A74">
      <w:pPr>
        <w:spacing w:after="0" w:line="240" w:lineRule="auto"/>
      </w:pPr>
      <w:r>
        <w:continuationSeparator/>
      </w:r>
    </w:p>
  </w:footnote>
  <w:footnote w:type="continuationNotice" w:id="1">
    <w:p w14:paraId="29B0D4C0" w14:textId="77777777" w:rsidR="00F02036" w:rsidRDefault="00F0203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1573DC" w14:textId="69F6EE01" w:rsidR="00F67A74" w:rsidRDefault="00F67A74">
    <w:pPr>
      <w:pStyle w:val="Header"/>
    </w:pPr>
    <w:r>
      <w:rPr>
        <w:noProof/>
      </w:rPr>
      <w:drawing>
        <wp:anchor distT="0" distB="0" distL="114300" distR="114300" simplePos="0" relativeHeight="251658240" behindDoc="0" locked="0" layoutInCell="1" allowOverlap="1" wp14:anchorId="299C917C" wp14:editId="41157B5F">
          <wp:simplePos x="0" y="0"/>
          <wp:positionH relativeFrom="margin">
            <wp:posOffset>5426710</wp:posOffset>
          </wp:positionH>
          <wp:positionV relativeFrom="page">
            <wp:align>top</wp:align>
          </wp:positionV>
          <wp:extent cx="1000125" cy="1000125"/>
          <wp:effectExtent l="0" t="0" r="9525" b="9525"/>
          <wp:wrapSquare wrapText="bothSides"/>
          <wp:docPr id="646238532" name="Picture 2" descr="A blue circle with a frog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238532" name="Picture 2" descr="A blue circle with a frog in i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00125" cy="1000125"/>
                  </a:xfrm>
                  <a:prstGeom prst="rect">
                    <a:avLst/>
                  </a:prstGeom>
                </pic:spPr>
              </pic:pic>
            </a:graphicData>
          </a:graphic>
        </wp:anchor>
      </w:drawing>
    </w:r>
    <w:r>
      <w:rPr>
        <w:noProof/>
      </w:rPr>
      <w:drawing>
        <wp:anchor distT="0" distB="0" distL="114300" distR="114300" simplePos="0" relativeHeight="251658241" behindDoc="0" locked="0" layoutInCell="1" allowOverlap="1" wp14:anchorId="7DE020E7" wp14:editId="654BDA42">
          <wp:simplePos x="0" y="0"/>
          <wp:positionH relativeFrom="margin">
            <wp:posOffset>-457200</wp:posOffset>
          </wp:positionH>
          <wp:positionV relativeFrom="page">
            <wp:align>top</wp:align>
          </wp:positionV>
          <wp:extent cx="1769110" cy="723900"/>
          <wp:effectExtent l="0" t="0" r="2540" b="0"/>
          <wp:wrapSquare wrapText="bothSides"/>
          <wp:docPr id="660117597" name="Picture 1" descr="A logo with colorful hexag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117597" name="Picture 1" descr="A logo with colorful hexagons&#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769110" cy="723900"/>
                  </a:xfrm>
                  <a:prstGeom prst="rect">
                    <a:avLst/>
                  </a:prstGeom>
                </pic:spPr>
              </pic:pic>
            </a:graphicData>
          </a:graphic>
        </wp:anchor>
      </w:drawing>
    </w:r>
  </w:p>
  <w:p w14:paraId="1E281EFD" w14:textId="77777777" w:rsidR="00F67A74" w:rsidRDefault="00F67A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4092A"/>
    <w:multiLevelType w:val="multilevel"/>
    <w:tmpl w:val="99E2F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4948B3"/>
    <w:multiLevelType w:val="multilevel"/>
    <w:tmpl w:val="977CD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C1970F"/>
    <w:multiLevelType w:val="multilevel"/>
    <w:tmpl w:val="68E22FDC"/>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E3100AB"/>
    <w:multiLevelType w:val="multilevel"/>
    <w:tmpl w:val="BA0C0BA2"/>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00CE46B"/>
    <w:multiLevelType w:val="multilevel"/>
    <w:tmpl w:val="F5A0A37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29C85B6"/>
    <w:multiLevelType w:val="multilevel"/>
    <w:tmpl w:val="DE748478"/>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4D9B0C5"/>
    <w:multiLevelType w:val="multilevel"/>
    <w:tmpl w:val="EDF2F2DA"/>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84D0747"/>
    <w:multiLevelType w:val="multilevel"/>
    <w:tmpl w:val="4DDEB69C"/>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BA33662"/>
    <w:multiLevelType w:val="hybridMultilevel"/>
    <w:tmpl w:val="B82C29DE"/>
    <w:lvl w:ilvl="0" w:tplc="7E04DD1C">
      <w:start w:val="1"/>
      <w:numFmt w:val="bullet"/>
      <w:lvlText w:val=""/>
      <w:lvlJc w:val="left"/>
      <w:pPr>
        <w:ind w:left="720" w:hanging="360"/>
      </w:pPr>
      <w:rPr>
        <w:rFonts w:ascii="Symbol" w:hAnsi="Symbol" w:hint="default"/>
      </w:rPr>
    </w:lvl>
    <w:lvl w:ilvl="1" w:tplc="37508120">
      <w:start w:val="1"/>
      <w:numFmt w:val="bullet"/>
      <w:lvlText w:val="o"/>
      <w:lvlJc w:val="left"/>
      <w:pPr>
        <w:ind w:left="1440" w:hanging="360"/>
      </w:pPr>
      <w:rPr>
        <w:rFonts w:ascii="Courier New" w:hAnsi="Courier New" w:hint="default"/>
      </w:rPr>
    </w:lvl>
    <w:lvl w:ilvl="2" w:tplc="1F9271E8">
      <w:start w:val="1"/>
      <w:numFmt w:val="bullet"/>
      <w:lvlText w:val=""/>
      <w:lvlJc w:val="left"/>
      <w:pPr>
        <w:ind w:left="2160" w:hanging="360"/>
      </w:pPr>
      <w:rPr>
        <w:rFonts w:ascii="Wingdings" w:hAnsi="Wingdings" w:hint="default"/>
      </w:rPr>
    </w:lvl>
    <w:lvl w:ilvl="3" w:tplc="7602A59A">
      <w:start w:val="1"/>
      <w:numFmt w:val="bullet"/>
      <w:lvlText w:val=""/>
      <w:lvlJc w:val="left"/>
      <w:pPr>
        <w:ind w:left="2880" w:hanging="360"/>
      </w:pPr>
      <w:rPr>
        <w:rFonts w:ascii="Symbol" w:hAnsi="Symbol" w:hint="default"/>
      </w:rPr>
    </w:lvl>
    <w:lvl w:ilvl="4" w:tplc="7C068570">
      <w:start w:val="1"/>
      <w:numFmt w:val="bullet"/>
      <w:lvlText w:val="o"/>
      <w:lvlJc w:val="left"/>
      <w:pPr>
        <w:ind w:left="3600" w:hanging="360"/>
      </w:pPr>
      <w:rPr>
        <w:rFonts w:ascii="Courier New" w:hAnsi="Courier New" w:hint="default"/>
      </w:rPr>
    </w:lvl>
    <w:lvl w:ilvl="5" w:tplc="9F82B1CC">
      <w:start w:val="1"/>
      <w:numFmt w:val="bullet"/>
      <w:lvlText w:val=""/>
      <w:lvlJc w:val="left"/>
      <w:pPr>
        <w:ind w:left="4320" w:hanging="360"/>
      </w:pPr>
      <w:rPr>
        <w:rFonts w:ascii="Wingdings" w:hAnsi="Wingdings" w:hint="default"/>
      </w:rPr>
    </w:lvl>
    <w:lvl w:ilvl="6" w:tplc="8C065CB2">
      <w:start w:val="1"/>
      <w:numFmt w:val="bullet"/>
      <w:lvlText w:val=""/>
      <w:lvlJc w:val="left"/>
      <w:pPr>
        <w:ind w:left="5040" w:hanging="360"/>
      </w:pPr>
      <w:rPr>
        <w:rFonts w:ascii="Symbol" w:hAnsi="Symbol" w:hint="default"/>
      </w:rPr>
    </w:lvl>
    <w:lvl w:ilvl="7" w:tplc="785CCDF0">
      <w:start w:val="1"/>
      <w:numFmt w:val="bullet"/>
      <w:lvlText w:val="o"/>
      <w:lvlJc w:val="left"/>
      <w:pPr>
        <w:ind w:left="5760" w:hanging="360"/>
      </w:pPr>
      <w:rPr>
        <w:rFonts w:ascii="Courier New" w:hAnsi="Courier New" w:hint="default"/>
      </w:rPr>
    </w:lvl>
    <w:lvl w:ilvl="8" w:tplc="F7F62BEC">
      <w:start w:val="1"/>
      <w:numFmt w:val="bullet"/>
      <w:lvlText w:val=""/>
      <w:lvlJc w:val="left"/>
      <w:pPr>
        <w:ind w:left="6480" w:hanging="360"/>
      </w:pPr>
      <w:rPr>
        <w:rFonts w:ascii="Wingdings" w:hAnsi="Wingdings" w:hint="default"/>
      </w:rPr>
    </w:lvl>
  </w:abstractNum>
  <w:abstractNum w:abstractNumId="9" w15:restartNumberingAfterBreak="0">
    <w:nsid w:val="2098EA97"/>
    <w:multiLevelType w:val="multilevel"/>
    <w:tmpl w:val="E238100C"/>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2B591EC"/>
    <w:multiLevelType w:val="multilevel"/>
    <w:tmpl w:val="37B45780"/>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38C5915"/>
    <w:multiLevelType w:val="hybridMultilevel"/>
    <w:tmpl w:val="D9A2C178"/>
    <w:lvl w:ilvl="0" w:tplc="AAC4BBCE">
      <w:start w:val="1"/>
      <w:numFmt w:val="bullet"/>
      <w:lvlText w:val=""/>
      <w:lvlJc w:val="left"/>
      <w:pPr>
        <w:ind w:left="720" w:hanging="360"/>
      </w:pPr>
      <w:rPr>
        <w:rFonts w:ascii="Symbol" w:hAnsi="Symbol" w:hint="default"/>
      </w:rPr>
    </w:lvl>
    <w:lvl w:ilvl="1" w:tplc="50704D2C">
      <w:start w:val="1"/>
      <w:numFmt w:val="bullet"/>
      <w:lvlText w:val="o"/>
      <w:lvlJc w:val="left"/>
      <w:pPr>
        <w:ind w:left="1440" w:hanging="360"/>
      </w:pPr>
      <w:rPr>
        <w:rFonts w:ascii="Courier New" w:hAnsi="Courier New" w:hint="default"/>
      </w:rPr>
    </w:lvl>
    <w:lvl w:ilvl="2" w:tplc="EE76D04C">
      <w:start w:val="1"/>
      <w:numFmt w:val="bullet"/>
      <w:lvlText w:val=""/>
      <w:lvlJc w:val="left"/>
      <w:pPr>
        <w:ind w:left="2160" w:hanging="360"/>
      </w:pPr>
      <w:rPr>
        <w:rFonts w:ascii="Wingdings" w:hAnsi="Wingdings" w:hint="default"/>
      </w:rPr>
    </w:lvl>
    <w:lvl w:ilvl="3" w:tplc="732242A4">
      <w:start w:val="1"/>
      <w:numFmt w:val="bullet"/>
      <w:lvlText w:val=""/>
      <w:lvlJc w:val="left"/>
      <w:pPr>
        <w:ind w:left="2880" w:hanging="360"/>
      </w:pPr>
      <w:rPr>
        <w:rFonts w:ascii="Symbol" w:hAnsi="Symbol" w:hint="default"/>
      </w:rPr>
    </w:lvl>
    <w:lvl w:ilvl="4" w:tplc="1F26530C">
      <w:start w:val="1"/>
      <w:numFmt w:val="bullet"/>
      <w:lvlText w:val="o"/>
      <w:lvlJc w:val="left"/>
      <w:pPr>
        <w:ind w:left="3600" w:hanging="360"/>
      </w:pPr>
      <w:rPr>
        <w:rFonts w:ascii="Courier New" w:hAnsi="Courier New" w:hint="default"/>
      </w:rPr>
    </w:lvl>
    <w:lvl w:ilvl="5" w:tplc="76B0A10A">
      <w:start w:val="1"/>
      <w:numFmt w:val="bullet"/>
      <w:lvlText w:val=""/>
      <w:lvlJc w:val="left"/>
      <w:pPr>
        <w:ind w:left="4320" w:hanging="360"/>
      </w:pPr>
      <w:rPr>
        <w:rFonts w:ascii="Wingdings" w:hAnsi="Wingdings" w:hint="default"/>
      </w:rPr>
    </w:lvl>
    <w:lvl w:ilvl="6" w:tplc="89F268AA">
      <w:start w:val="1"/>
      <w:numFmt w:val="bullet"/>
      <w:lvlText w:val=""/>
      <w:lvlJc w:val="left"/>
      <w:pPr>
        <w:ind w:left="5040" w:hanging="360"/>
      </w:pPr>
      <w:rPr>
        <w:rFonts w:ascii="Symbol" w:hAnsi="Symbol" w:hint="default"/>
      </w:rPr>
    </w:lvl>
    <w:lvl w:ilvl="7" w:tplc="CF523852">
      <w:start w:val="1"/>
      <w:numFmt w:val="bullet"/>
      <w:lvlText w:val="o"/>
      <w:lvlJc w:val="left"/>
      <w:pPr>
        <w:ind w:left="5760" w:hanging="360"/>
      </w:pPr>
      <w:rPr>
        <w:rFonts w:ascii="Courier New" w:hAnsi="Courier New" w:hint="default"/>
      </w:rPr>
    </w:lvl>
    <w:lvl w:ilvl="8" w:tplc="0570F17A">
      <w:start w:val="1"/>
      <w:numFmt w:val="bullet"/>
      <w:lvlText w:val=""/>
      <w:lvlJc w:val="left"/>
      <w:pPr>
        <w:ind w:left="6480" w:hanging="360"/>
      </w:pPr>
      <w:rPr>
        <w:rFonts w:ascii="Wingdings" w:hAnsi="Wingdings" w:hint="default"/>
      </w:rPr>
    </w:lvl>
  </w:abstractNum>
  <w:abstractNum w:abstractNumId="12" w15:restartNumberingAfterBreak="0">
    <w:nsid w:val="2CC3ABE8"/>
    <w:multiLevelType w:val="multilevel"/>
    <w:tmpl w:val="A490B858"/>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D2F0A29"/>
    <w:multiLevelType w:val="multilevel"/>
    <w:tmpl w:val="D53610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1273F16"/>
    <w:multiLevelType w:val="multilevel"/>
    <w:tmpl w:val="8702D4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6CC99C4"/>
    <w:multiLevelType w:val="multilevel"/>
    <w:tmpl w:val="306AB406"/>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7F72ECF"/>
    <w:multiLevelType w:val="multilevel"/>
    <w:tmpl w:val="D7487EDC"/>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38D6E2D3"/>
    <w:multiLevelType w:val="multilevel"/>
    <w:tmpl w:val="C64C05EC"/>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A3E5C89"/>
    <w:multiLevelType w:val="multilevel"/>
    <w:tmpl w:val="4F70DB16"/>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9B63519"/>
    <w:multiLevelType w:val="hybridMultilevel"/>
    <w:tmpl w:val="A14C8C78"/>
    <w:lvl w:ilvl="0" w:tplc="6AACDC16">
      <w:start w:val="1"/>
      <w:numFmt w:val="bullet"/>
      <w:lvlText w:val=""/>
      <w:lvlJc w:val="left"/>
      <w:pPr>
        <w:ind w:left="720" w:hanging="360"/>
      </w:pPr>
      <w:rPr>
        <w:rFonts w:ascii="Symbol" w:hAnsi="Symbol" w:hint="default"/>
      </w:rPr>
    </w:lvl>
    <w:lvl w:ilvl="1" w:tplc="C952E2C2">
      <w:start w:val="1"/>
      <w:numFmt w:val="bullet"/>
      <w:lvlText w:val="o"/>
      <w:lvlJc w:val="left"/>
      <w:pPr>
        <w:ind w:left="1440" w:hanging="360"/>
      </w:pPr>
      <w:rPr>
        <w:rFonts w:ascii="Courier New" w:hAnsi="Courier New" w:hint="default"/>
      </w:rPr>
    </w:lvl>
    <w:lvl w:ilvl="2" w:tplc="D9CE3E18">
      <w:start w:val="1"/>
      <w:numFmt w:val="bullet"/>
      <w:lvlText w:val=""/>
      <w:lvlJc w:val="left"/>
      <w:pPr>
        <w:ind w:left="2160" w:hanging="360"/>
      </w:pPr>
      <w:rPr>
        <w:rFonts w:ascii="Wingdings" w:hAnsi="Wingdings" w:hint="default"/>
      </w:rPr>
    </w:lvl>
    <w:lvl w:ilvl="3" w:tplc="9C3899B6">
      <w:start w:val="1"/>
      <w:numFmt w:val="bullet"/>
      <w:lvlText w:val=""/>
      <w:lvlJc w:val="left"/>
      <w:pPr>
        <w:ind w:left="2880" w:hanging="360"/>
      </w:pPr>
      <w:rPr>
        <w:rFonts w:ascii="Symbol" w:hAnsi="Symbol" w:hint="default"/>
      </w:rPr>
    </w:lvl>
    <w:lvl w:ilvl="4" w:tplc="53D80E80">
      <w:start w:val="1"/>
      <w:numFmt w:val="bullet"/>
      <w:lvlText w:val="o"/>
      <w:lvlJc w:val="left"/>
      <w:pPr>
        <w:ind w:left="3600" w:hanging="360"/>
      </w:pPr>
      <w:rPr>
        <w:rFonts w:ascii="Courier New" w:hAnsi="Courier New" w:hint="default"/>
      </w:rPr>
    </w:lvl>
    <w:lvl w:ilvl="5" w:tplc="8AA6936E">
      <w:start w:val="1"/>
      <w:numFmt w:val="bullet"/>
      <w:lvlText w:val=""/>
      <w:lvlJc w:val="left"/>
      <w:pPr>
        <w:ind w:left="4320" w:hanging="360"/>
      </w:pPr>
      <w:rPr>
        <w:rFonts w:ascii="Wingdings" w:hAnsi="Wingdings" w:hint="default"/>
      </w:rPr>
    </w:lvl>
    <w:lvl w:ilvl="6" w:tplc="5BDEBCA6">
      <w:start w:val="1"/>
      <w:numFmt w:val="bullet"/>
      <w:lvlText w:val=""/>
      <w:lvlJc w:val="left"/>
      <w:pPr>
        <w:ind w:left="5040" w:hanging="360"/>
      </w:pPr>
      <w:rPr>
        <w:rFonts w:ascii="Symbol" w:hAnsi="Symbol" w:hint="default"/>
      </w:rPr>
    </w:lvl>
    <w:lvl w:ilvl="7" w:tplc="E74282DE">
      <w:start w:val="1"/>
      <w:numFmt w:val="bullet"/>
      <w:lvlText w:val="o"/>
      <w:lvlJc w:val="left"/>
      <w:pPr>
        <w:ind w:left="5760" w:hanging="360"/>
      </w:pPr>
      <w:rPr>
        <w:rFonts w:ascii="Courier New" w:hAnsi="Courier New" w:hint="default"/>
      </w:rPr>
    </w:lvl>
    <w:lvl w:ilvl="8" w:tplc="1352A8E4">
      <w:start w:val="1"/>
      <w:numFmt w:val="bullet"/>
      <w:lvlText w:val=""/>
      <w:lvlJc w:val="left"/>
      <w:pPr>
        <w:ind w:left="6480" w:hanging="360"/>
      </w:pPr>
      <w:rPr>
        <w:rFonts w:ascii="Wingdings" w:hAnsi="Wingdings" w:hint="default"/>
      </w:rPr>
    </w:lvl>
  </w:abstractNum>
  <w:abstractNum w:abstractNumId="20" w15:restartNumberingAfterBreak="0">
    <w:nsid w:val="4C051FB7"/>
    <w:multiLevelType w:val="multilevel"/>
    <w:tmpl w:val="EFAAD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3169750"/>
    <w:multiLevelType w:val="hybridMultilevel"/>
    <w:tmpl w:val="0E345580"/>
    <w:lvl w:ilvl="0" w:tplc="685282D4">
      <w:start w:val="1"/>
      <w:numFmt w:val="bullet"/>
      <w:lvlText w:val=""/>
      <w:lvlJc w:val="left"/>
      <w:pPr>
        <w:ind w:left="720" w:hanging="360"/>
      </w:pPr>
      <w:rPr>
        <w:rFonts w:ascii="Symbol" w:hAnsi="Symbol" w:hint="default"/>
      </w:rPr>
    </w:lvl>
    <w:lvl w:ilvl="1" w:tplc="6BE0E77A">
      <w:start w:val="1"/>
      <w:numFmt w:val="bullet"/>
      <w:lvlText w:val="o"/>
      <w:lvlJc w:val="left"/>
      <w:pPr>
        <w:ind w:left="1440" w:hanging="360"/>
      </w:pPr>
      <w:rPr>
        <w:rFonts w:ascii="Courier New" w:hAnsi="Courier New" w:hint="default"/>
      </w:rPr>
    </w:lvl>
    <w:lvl w:ilvl="2" w:tplc="C1988B58">
      <w:start w:val="1"/>
      <w:numFmt w:val="bullet"/>
      <w:lvlText w:val=""/>
      <w:lvlJc w:val="left"/>
      <w:pPr>
        <w:ind w:left="2160" w:hanging="360"/>
      </w:pPr>
      <w:rPr>
        <w:rFonts w:ascii="Wingdings" w:hAnsi="Wingdings" w:hint="default"/>
      </w:rPr>
    </w:lvl>
    <w:lvl w:ilvl="3" w:tplc="1DA6A84A">
      <w:start w:val="1"/>
      <w:numFmt w:val="bullet"/>
      <w:lvlText w:val=""/>
      <w:lvlJc w:val="left"/>
      <w:pPr>
        <w:ind w:left="2880" w:hanging="360"/>
      </w:pPr>
      <w:rPr>
        <w:rFonts w:ascii="Symbol" w:hAnsi="Symbol" w:hint="default"/>
      </w:rPr>
    </w:lvl>
    <w:lvl w:ilvl="4" w:tplc="ABAA050A">
      <w:start w:val="1"/>
      <w:numFmt w:val="bullet"/>
      <w:lvlText w:val="o"/>
      <w:lvlJc w:val="left"/>
      <w:pPr>
        <w:ind w:left="3600" w:hanging="360"/>
      </w:pPr>
      <w:rPr>
        <w:rFonts w:ascii="Courier New" w:hAnsi="Courier New" w:hint="default"/>
      </w:rPr>
    </w:lvl>
    <w:lvl w:ilvl="5" w:tplc="B4D6FC40">
      <w:start w:val="1"/>
      <w:numFmt w:val="bullet"/>
      <w:lvlText w:val=""/>
      <w:lvlJc w:val="left"/>
      <w:pPr>
        <w:ind w:left="4320" w:hanging="360"/>
      </w:pPr>
      <w:rPr>
        <w:rFonts w:ascii="Wingdings" w:hAnsi="Wingdings" w:hint="default"/>
      </w:rPr>
    </w:lvl>
    <w:lvl w:ilvl="6" w:tplc="D29C2FE0">
      <w:start w:val="1"/>
      <w:numFmt w:val="bullet"/>
      <w:lvlText w:val=""/>
      <w:lvlJc w:val="left"/>
      <w:pPr>
        <w:ind w:left="5040" w:hanging="360"/>
      </w:pPr>
      <w:rPr>
        <w:rFonts w:ascii="Symbol" w:hAnsi="Symbol" w:hint="default"/>
      </w:rPr>
    </w:lvl>
    <w:lvl w:ilvl="7" w:tplc="205026BA">
      <w:start w:val="1"/>
      <w:numFmt w:val="bullet"/>
      <w:lvlText w:val="o"/>
      <w:lvlJc w:val="left"/>
      <w:pPr>
        <w:ind w:left="5760" w:hanging="360"/>
      </w:pPr>
      <w:rPr>
        <w:rFonts w:ascii="Courier New" w:hAnsi="Courier New" w:hint="default"/>
      </w:rPr>
    </w:lvl>
    <w:lvl w:ilvl="8" w:tplc="051E8EC8">
      <w:start w:val="1"/>
      <w:numFmt w:val="bullet"/>
      <w:lvlText w:val=""/>
      <w:lvlJc w:val="left"/>
      <w:pPr>
        <w:ind w:left="6480" w:hanging="360"/>
      </w:pPr>
      <w:rPr>
        <w:rFonts w:ascii="Wingdings" w:hAnsi="Wingdings" w:hint="default"/>
      </w:rPr>
    </w:lvl>
  </w:abstractNum>
  <w:abstractNum w:abstractNumId="22" w15:restartNumberingAfterBreak="0">
    <w:nsid w:val="576D70AB"/>
    <w:multiLevelType w:val="multilevel"/>
    <w:tmpl w:val="DB886E18"/>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392D08C"/>
    <w:multiLevelType w:val="multilevel"/>
    <w:tmpl w:val="E45649A8"/>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7D20B6B"/>
    <w:multiLevelType w:val="multilevel"/>
    <w:tmpl w:val="899002F4"/>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8341883"/>
    <w:multiLevelType w:val="multilevel"/>
    <w:tmpl w:val="5D4E17A8"/>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B317FD8"/>
    <w:multiLevelType w:val="multilevel"/>
    <w:tmpl w:val="9A24C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D3ACACD"/>
    <w:multiLevelType w:val="hybridMultilevel"/>
    <w:tmpl w:val="237E0F20"/>
    <w:lvl w:ilvl="0" w:tplc="B3E60986">
      <w:start w:val="1"/>
      <w:numFmt w:val="bullet"/>
      <w:lvlText w:val=""/>
      <w:lvlJc w:val="left"/>
      <w:pPr>
        <w:ind w:left="720" w:hanging="360"/>
      </w:pPr>
      <w:rPr>
        <w:rFonts w:ascii="Symbol" w:hAnsi="Symbol" w:hint="default"/>
      </w:rPr>
    </w:lvl>
    <w:lvl w:ilvl="1" w:tplc="B0CE8232">
      <w:start w:val="1"/>
      <w:numFmt w:val="bullet"/>
      <w:lvlText w:val="o"/>
      <w:lvlJc w:val="left"/>
      <w:pPr>
        <w:ind w:left="1440" w:hanging="360"/>
      </w:pPr>
      <w:rPr>
        <w:rFonts w:ascii="Courier New" w:hAnsi="Courier New" w:hint="default"/>
      </w:rPr>
    </w:lvl>
    <w:lvl w:ilvl="2" w:tplc="32621EDC">
      <w:start w:val="1"/>
      <w:numFmt w:val="bullet"/>
      <w:lvlText w:val=""/>
      <w:lvlJc w:val="left"/>
      <w:pPr>
        <w:ind w:left="2160" w:hanging="360"/>
      </w:pPr>
      <w:rPr>
        <w:rFonts w:ascii="Wingdings" w:hAnsi="Wingdings" w:hint="default"/>
      </w:rPr>
    </w:lvl>
    <w:lvl w:ilvl="3" w:tplc="5C6AE898">
      <w:start w:val="1"/>
      <w:numFmt w:val="bullet"/>
      <w:lvlText w:val=""/>
      <w:lvlJc w:val="left"/>
      <w:pPr>
        <w:ind w:left="2880" w:hanging="360"/>
      </w:pPr>
      <w:rPr>
        <w:rFonts w:ascii="Symbol" w:hAnsi="Symbol" w:hint="default"/>
      </w:rPr>
    </w:lvl>
    <w:lvl w:ilvl="4" w:tplc="C520DB94">
      <w:start w:val="1"/>
      <w:numFmt w:val="bullet"/>
      <w:lvlText w:val="o"/>
      <w:lvlJc w:val="left"/>
      <w:pPr>
        <w:ind w:left="3600" w:hanging="360"/>
      </w:pPr>
      <w:rPr>
        <w:rFonts w:ascii="Courier New" w:hAnsi="Courier New" w:hint="default"/>
      </w:rPr>
    </w:lvl>
    <w:lvl w:ilvl="5" w:tplc="692C4344">
      <w:start w:val="1"/>
      <w:numFmt w:val="bullet"/>
      <w:lvlText w:val=""/>
      <w:lvlJc w:val="left"/>
      <w:pPr>
        <w:ind w:left="4320" w:hanging="360"/>
      </w:pPr>
      <w:rPr>
        <w:rFonts w:ascii="Wingdings" w:hAnsi="Wingdings" w:hint="default"/>
      </w:rPr>
    </w:lvl>
    <w:lvl w:ilvl="6" w:tplc="F28EB72E">
      <w:start w:val="1"/>
      <w:numFmt w:val="bullet"/>
      <w:lvlText w:val=""/>
      <w:lvlJc w:val="left"/>
      <w:pPr>
        <w:ind w:left="5040" w:hanging="360"/>
      </w:pPr>
      <w:rPr>
        <w:rFonts w:ascii="Symbol" w:hAnsi="Symbol" w:hint="default"/>
      </w:rPr>
    </w:lvl>
    <w:lvl w:ilvl="7" w:tplc="E4C4BC82">
      <w:start w:val="1"/>
      <w:numFmt w:val="bullet"/>
      <w:lvlText w:val="o"/>
      <w:lvlJc w:val="left"/>
      <w:pPr>
        <w:ind w:left="5760" w:hanging="360"/>
      </w:pPr>
      <w:rPr>
        <w:rFonts w:ascii="Courier New" w:hAnsi="Courier New" w:hint="default"/>
      </w:rPr>
    </w:lvl>
    <w:lvl w:ilvl="8" w:tplc="76B812E2">
      <w:start w:val="1"/>
      <w:numFmt w:val="bullet"/>
      <w:lvlText w:val=""/>
      <w:lvlJc w:val="left"/>
      <w:pPr>
        <w:ind w:left="6480" w:hanging="360"/>
      </w:pPr>
      <w:rPr>
        <w:rFonts w:ascii="Wingdings" w:hAnsi="Wingdings" w:hint="default"/>
      </w:rPr>
    </w:lvl>
  </w:abstractNum>
  <w:abstractNum w:abstractNumId="28" w15:restartNumberingAfterBreak="0">
    <w:nsid w:val="6DD55CF1"/>
    <w:multiLevelType w:val="multilevel"/>
    <w:tmpl w:val="859A0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18370EE"/>
    <w:multiLevelType w:val="hybridMultilevel"/>
    <w:tmpl w:val="75445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81B62E"/>
    <w:multiLevelType w:val="multilevel"/>
    <w:tmpl w:val="B9023344"/>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76560A96"/>
    <w:multiLevelType w:val="multilevel"/>
    <w:tmpl w:val="8FA4F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8F5D7EE"/>
    <w:multiLevelType w:val="multilevel"/>
    <w:tmpl w:val="9328CB54"/>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685284459">
    <w:abstractNumId w:val="30"/>
  </w:num>
  <w:num w:numId="2" w16cid:durableId="1201627685">
    <w:abstractNumId w:val="9"/>
  </w:num>
  <w:num w:numId="3" w16cid:durableId="950936319">
    <w:abstractNumId w:val="25"/>
  </w:num>
  <w:num w:numId="4" w16cid:durableId="996110026">
    <w:abstractNumId w:val="4"/>
  </w:num>
  <w:num w:numId="5" w16cid:durableId="1636638052">
    <w:abstractNumId w:val="2"/>
  </w:num>
  <w:num w:numId="6" w16cid:durableId="2127844210">
    <w:abstractNumId w:val="6"/>
  </w:num>
  <w:num w:numId="7" w16cid:durableId="538011711">
    <w:abstractNumId w:val="3"/>
  </w:num>
  <w:num w:numId="8" w16cid:durableId="1412854614">
    <w:abstractNumId w:val="16"/>
  </w:num>
  <w:num w:numId="9" w16cid:durableId="1018000252">
    <w:abstractNumId w:val="13"/>
  </w:num>
  <w:num w:numId="10" w16cid:durableId="1145004531">
    <w:abstractNumId w:val="10"/>
  </w:num>
  <w:num w:numId="11" w16cid:durableId="2029023169">
    <w:abstractNumId w:val="32"/>
  </w:num>
  <w:num w:numId="12" w16cid:durableId="871259420">
    <w:abstractNumId w:val="23"/>
  </w:num>
  <w:num w:numId="13" w16cid:durableId="978219671">
    <w:abstractNumId w:val="12"/>
  </w:num>
  <w:num w:numId="14" w16cid:durableId="340547158">
    <w:abstractNumId w:val="15"/>
  </w:num>
  <w:num w:numId="15" w16cid:durableId="1850873459">
    <w:abstractNumId w:val="17"/>
  </w:num>
  <w:num w:numId="16" w16cid:durableId="907883192">
    <w:abstractNumId w:val="7"/>
  </w:num>
  <w:num w:numId="17" w16cid:durableId="1769151969">
    <w:abstractNumId w:val="22"/>
  </w:num>
  <w:num w:numId="18" w16cid:durableId="445195850">
    <w:abstractNumId w:val="14"/>
  </w:num>
  <w:num w:numId="19" w16cid:durableId="1089892674">
    <w:abstractNumId w:val="24"/>
  </w:num>
  <w:num w:numId="20" w16cid:durableId="685332801">
    <w:abstractNumId w:val="5"/>
  </w:num>
  <w:num w:numId="21" w16cid:durableId="596212481">
    <w:abstractNumId w:val="18"/>
  </w:num>
  <w:num w:numId="22" w16cid:durableId="1633976189">
    <w:abstractNumId w:val="27"/>
  </w:num>
  <w:num w:numId="23" w16cid:durableId="54861732">
    <w:abstractNumId w:val="19"/>
  </w:num>
  <w:num w:numId="24" w16cid:durableId="1199706982">
    <w:abstractNumId w:val="11"/>
  </w:num>
  <w:num w:numId="25" w16cid:durableId="1983191619">
    <w:abstractNumId w:val="8"/>
  </w:num>
  <w:num w:numId="26" w16cid:durableId="1910774581">
    <w:abstractNumId w:val="21"/>
  </w:num>
  <w:num w:numId="27" w16cid:durableId="1838038421">
    <w:abstractNumId w:val="20"/>
  </w:num>
  <w:num w:numId="28" w16cid:durableId="378433418">
    <w:abstractNumId w:val="1"/>
  </w:num>
  <w:num w:numId="29" w16cid:durableId="581989721">
    <w:abstractNumId w:val="28"/>
  </w:num>
  <w:num w:numId="30" w16cid:durableId="173309188">
    <w:abstractNumId w:val="26"/>
  </w:num>
  <w:num w:numId="31" w16cid:durableId="1867474819">
    <w:abstractNumId w:val="31"/>
  </w:num>
  <w:num w:numId="32" w16cid:durableId="1472484115">
    <w:abstractNumId w:val="0"/>
  </w:num>
  <w:num w:numId="33" w16cid:durableId="94977629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5ED"/>
    <w:rsid w:val="00003938"/>
    <w:rsid w:val="00025163"/>
    <w:rsid w:val="0009472A"/>
    <w:rsid w:val="000960FE"/>
    <w:rsid w:val="00097D3A"/>
    <w:rsid w:val="000B536F"/>
    <w:rsid w:val="000D464B"/>
    <w:rsid w:val="000E0532"/>
    <w:rsid w:val="00107D8F"/>
    <w:rsid w:val="00120844"/>
    <w:rsid w:val="00143D67"/>
    <w:rsid w:val="00164C0D"/>
    <w:rsid w:val="001B2147"/>
    <w:rsid w:val="001F342E"/>
    <w:rsid w:val="00236D5E"/>
    <w:rsid w:val="002846E7"/>
    <w:rsid w:val="002B507A"/>
    <w:rsid w:val="002C45FD"/>
    <w:rsid w:val="002F7B22"/>
    <w:rsid w:val="00351868"/>
    <w:rsid w:val="00386AA9"/>
    <w:rsid w:val="003A7FA3"/>
    <w:rsid w:val="003E0E06"/>
    <w:rsid w:val="003F11EA"/>
    <w:rsid w:val="003F358B"/>
    <w:rsid w:val="003F6A0A"/>
    <w:rsid w:val="00402181"/>
    <w:rsid w:val="004157CD"/>
    <w:rsid w:val="0042274C"/>
    <w:rsid w:val="00434EAB"/>
    <w:rsid w:val="00466531"/>
    <w:rsid w:val="00480BB8"/>
    <w:rsid w:val="00484690"/>
    <w:rsid w:val="00486279"/>
    <w:rsid w:val="004A4E94"/>
    <w:rsid w:val="0050478F"/>
    <w:rsid w:val="00522B20"/>
    <w:rsid w:val="00595A3D"/>
    <w:rsid w:val="005B54AC"/>
    <w:rsid w:val="00634337"/>
    <w:rsid w:val="006358F7"/>
    <w:rsid w:val="006373B3"/>
    <w:rsid w:val="00672311"/>
    <w:rsid w:val="00674C06"/>
    <w:rsid w:val="006958BF"/>
    <w:rsid w:val="006A4E7C"/>
    <w:rsid w:val="00713CBC"/>
    <w:rsid w:val="00755673"/>
    <w:rsid w:val="007611FD"/>
    <w:rsid w:val="007861B6"/>
    <w:rsid w:val="00792C9F"/>
    <w:rsid w:val="007C0D42"/>
    <w:rsid w:val="007D60C5"/>
    <w:rsid w:val="007E0AAD"/>
    <w:rsid w:val="00805C2C"/>
    <w:rsid w:val="00861A11"/>
    <w:rsid w:val="00884F01"/>
    <w:rsid w:val="008F7B66"/>
    <w:rsid w:val="00910E5A"/>
    <w:rsid w:val="009266C2"/>
    <w:rsid w:val="0093274C"/>
    <w:rsid w:val="00940C0B"/>
    <w:rsid w:val="0095613A"/>
    <w:rsid w:val="00965794"/>
    <w:rsid w:val="00973336"/>
    <w:rsid w:val="00982052"/>
    <w:rsid w:val="00985642"/>
    <w:rsid w:val="009C61C3"/>
    <w:rsid w:val="009E06E2"/>
    <w:rsid w:val="009E7B75"/>
    <w:rsid w:val="009F5BF4"/>
    <w:rsid w:val="00A329BB"/>
    <w:rsid w:val="00A715ED"/>
    <w:rsid w:val="00A82883"/>
    <w:rsid w:val="00AA3534"/>
    <w:rsid w:val="00AB7845"/>
    <w:rsid w:val="00AC4B35"/>
    <w:rsid w:val="00B12C7C"/>
    <w:rsid w:val="00B22A7A"/>
    <w:rsid w:val="00B54079"/>
    <w:rsid w:val="00B65820"/>
    <w:rsid w:val="00B80157"/>
    <w:rsid w:val="00B80DEF"/>
    <w:rsid w:val="00B81366"/>
    <w:rsid w:val="00B86002"/>
    <w:rsid w:val="00B90B5A"/>
    <w:rsid w:val="00BA7F2B"/>
    <w:rsid w:val="00BD055F"/>
    <w:rsid w:val="00BE5725"/>
    <w:rsid w:val="00C14B33"/>
    <w:rsid w:val="00CB3B71"/>
    <w:rsid w:val="00CBB12B"/>
    <w:rsid w:val="00D15386"/>
    <w:rsid w:val="00D4757C"/>
    <w:rsid w:val="00D64EBA"/>
    <w:rsid w:val="00D97104"/>
    <w:rsid w:val="00DD7EB5"/>
    <w:rsid w:val="00E03FE9"/>
    <w:rsid w:val="00E21AF7"/>
    <w:rsid w:val="00E23C9D"/>
    <w:rsid w:val="00E244CA"/>
    <w:rsid w:val="00E413FA"/>
    <w:rsid w:val="00E46211"/>
    <w:rsid w:val="00E52949"/>
    <w:rsid w:val="00E63F56"/>
    <w:rsid w:val="00E828CC"/>
    <w:rsid w:val="00E9247C"/>
    <w:rsid w:val="00EB7F3C"/>
    <w:rsid w:val="00EE2E5F"/>
    <w:rsid w:val="00F00C8C"/>
    <w:rsid w:val="00F02036"/>
    <w:rsid w:val="00F46025"/>
    <w:rsid w:val="00F67A74"/>
    <w:rsid w:val="00F7476F"/>
    <w:rsid w:val="00FE5FE1"/>
    <w:rsid w:val="027982A0"/>
    <w:rsid w:val="029ABE9B"/>
    <w:rsid w:val="02E5059B"/>
    <w:rsid w:val="02FAE3F3"/>
    <w:rsid w:val="044CE173"/>
    <w:rsid w:val="0670ED7F"/>
    <w:rsid w:val="07BDC348"/>
    <w:rsid w:val="0C1669DE"/>
    <w:rsid w:val="0CE91D50"/>
    <w:rsid w:val="0D073BE1"/>
    <w:rsid w:val="0DD16200"/>
    <w:rsid w:val="0E585556"/>
    <w:rsid w:val="0ECBFB9A"/>
    <w:rsid w:val="103A5D52"/>
    <w:rsid w:val="1128E9AC"/>
    <w:rsid w:val="1385846D"/>
    <w:rsid w:val="1401E2AF"/>
    <w:rsid w:val="1416C3BB"/>
    <w:rsid w:val="14BE970D"/>
    <w:rsid w:val="14E10A94"/>
    <w:rsid w:val="156AC7FC"/>
    <w:rsid w:val="161FFD09"/>
    <w:rsid w:val="17376AAE"/>
    <w:rsid w:val="174E3934"/>
    <w:rsid w:val="197C828E"/>
    <w:rsid w:val="19BAA1A5"/>
    <w:rsid w:val="19E82A1A"/>
    <w:rsid w:val="19FF978D"/>
    <w:rsid w:val="1A64F5B6"/>
    <w:rsid w:val="1AB37501"/>
    <w:rsid w:val="1C6B4269"/>
    <w:rsid w:val="1C80696C"/>
    <w:rsid w:val="1D9531C7"/>
    <w:rsid w:val="1DDD0BB0"/>
    <w:rsid w:val="1EB090F7"/>
    <w:rsid w:val="21236200"/>
    <w:rsid w:val="220B320F"/>
    <w:rsid w:val="221EB9EF"/>
    <w:rsid w:val="23393CDA"/>
    <w:rsid w:val="25971F4F"/>
    <w:rsid w:val="260649F2"/>
    <w:rsid w:val="27C3F4DF"/>
    <w:rsid w:val="27F652FF"/>
    <w:rsid w:val="299F979D"/>
    <w:rsid w:val="29C9DF18"/>
    <w:rsid w:val="2AEA32E4"/>
    <w:rsid w:val="2C12066E"/>
    <w:rsid w:val="2F0C442F"/>
    <w:rsid w:val="2FE5DFF4"/>
    <w:rsid w:val="2FF1DFFF"/>
    <w:rsid w:val="3132559D"/>
    <w:rsid w:val="31BDF9AA"/>
    <w:rsid w:val="337FBB83"/>
    <w:rsid w:val="338663C2"/>
    <w:rsid w:val="35B57323"/>
    <w:rsid w:val="3865EE43"/>
    <w:rsid w:val="38BC71DC"/>
    <w:rsid w:val="394AB99F"/>
    <w:rsid w:val="39A5224C"/>
    <w:rsid w:val="39D863A8"/>
    <w:rsid w:val="3BA10BC3"/>
    <w:rsid w:val="3CE239C9"/>
    <w:rsid w:val="3D3B8CB8"/>
    <w:rsid w:val="3F6319B2"/>
    <w:rsid w:val="3FB43097"/>
    <w:rsid w:val="42663BAC"/>
    <w:rsid w:val="429B926F"/>
    <w:rsid w:val="43AB9B1C"/>
    <w:rsid w:val="43DB6EDE"/>
    <w:rsid w:val="44A7D35E"/>
    <w:rsid w:val="44EFB7EF"/>
    <w:rsid w:val="458C6D1E"/>
    <w:rsid w:val="46A63ECE"/>
    <w:rsid w:val="46B3C997"/>
    <w:rsid w:val="4820DA6B"/>
    <w:rsid w:val="48B66F21"/>
    <w:rsid w:val="49CCDCE5"/>
    <w:rsid w:val="4AC9A9C2"/>
    <w:rsid w:val="4DA6379C"/>
    <w:rsid w:val="5021C5E6"/>
    <w:rsid w:val="502629EB"/>
    <w:rsid w:val="504D96DF"/>
    <w:rsid w:val="5172EF63"/>
    <w:rsid w:val="51AF5F13"/>
    <w:rsid w:val="52BB60F3"/>
    <w:rsid w:val="542D2853"/>
    <w:rsid w:val="543A3D35"/>
    <w:rsid w:val="545C7165"/>
    <w:rsid w:val="54AB3E4F"/>
    <w:rsid w:val="54B319F1"/>
    <w:rsid w:val="55116FB8"/>
    <w:rsid w:val="56B4A668"/>
    <w:rsid w:val="5AA526B9"/>
    <w:rsid w:val="5BDDDC3E"/>
    <w:rsid w:val="5CDBEFBD"/>
    <w:rsid w:val="5DA46641"/>
    <w:rsid w:val="5DA91C71"/>
    <w:rsid w:val="5ED5E076"/>
    <w:rsid w:val="5F908B19"/>
    <w:rsid w:val="5FB5486B"/>
    <w:rsid w:val="617359F4"/>
    <w:rsid w:val="620DDECB"/>
    <w:rsid w:val="63279194"/>
    <w:rsid w:val="6411D1B8"/>
    <w:rsid w:val="65E5C100"/>
    <w:rsid w:val="6648453D"/>
    <w:rsid w:val="66E07A3A"/>
    <w:rsid w:val="67B93F87"/>
    <w:rsid w:val="6859C83A"/>
    <w:rsid w:val="6A2FD515"/>
    <w:rsid w:val="6A76894E"/>
    <w:rsid w:val="6C05D137"/>
    <w:rsid w:val="6C20A8D9"/>
    <w:rsid w:val="6E7F3004"/>
    <w:rsid w:val="6FA0D414"/>
    <w:rsid w:val="6FC65527"/>
    <w:rsid w:val="70A8D969"/>
    <w:rsid w:val="712B5722"/>
    <w:rsid w:val="71403B74"/>
    <w:rsid w:val="726B3782"/>
    <w:rsid w:val="72753C13"/>
    <w:rsid w:val="733A8359"/>
    <w:rsid w:val="7384DB77"/>
    <w:rsid w:val="73B4D563"/>
    <w:rsid w:val="75001B9D"/>
    <w:rsid w:val="75E6649E"/>
    <w:rsid w:val="771BDAF7"/>
    <w:rsid w:val="784ED18F"/>
    <w:rsid w:val="79330779"/>
    <w:rsid w:val="79896A00"/>
    <w:rsid w:val="7B3E21B4"/>
    <w:rsid w:val="7C060583"/>
    <w:rsid w:val="7CBD6B7A"/>
    <w:rsid w:val="7CC23D05"/>
    <w:rsid w:val="7D6C8CFD"/>
    <w:rsid w:val="7E0E7544"/>
    <w:rsid w:val="7F39E436"/>
    <w:rsid w:val="7F738A34"/>
    <w:rsid w:val="7F9AA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C77ED4"/>
  <w15:chartTrackingRefBased/>
  <w15:docId w15:val="{F6016327-BFE3-438D-815B-639166592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715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715ED"/>
  </w:style>
  <w:style w:type="character" w:customStyle="1" w:styleId="eop">
    <w:name w:val="eop"/>
    <w:basedOn w:val="DefaultParagraphFont"/>
    <w:rsid w:val="00A715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F67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A74"/>
  </w:style>
  <w:style w:type="paragraph" w:styleId="Footer">
    <w:name w:val="footer"/>
    <w:basedOn w:val="Normal"/>
    <w:link w:val="FooterChar"/>
    <w:uiPriority w:val="99"/>
    <w:unhideWhenUsed/>
    <w:rsid w:val="00F67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A74"/>
  </w:style>
  <w:style w:type="character" w:styleId="UnresolvedMention">
    <w:name w:val="Unresolved Mention"/>
    <w:basedOn w:val="DefaultParagraphFont"/>
    <w:uiPriority w:val="99"/>
    <w:semiHidden/>
    <w:unhideWhenUsed/>
    <w:rsid w:val="00E23C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1324238">
      <w:bodyDiv w:val="1"/>
      <w:marLeft w:val="0"/>
      <w:marRight w:val="0"/>
      <w:marTop w:val="0"/>
      <w:marBottom w:val="0"/>
      <w:divBdr>
        <w:top w:val="none" w:sz="0" w:space="0" w:color="auto"/>
        <w:left w:val="none" w:sz="0" w:space="0" w:color="auto"/>
        <w:bottom w:val="none" w:sz="0" w:space="0" w:color="auto"/>
        <w:right w:val="none" w:sz="0" w:space="0" w:color="auto"/>
      </w:divBdr>
      <w:divsChild>
        <w:div w:id="391077826">
          <w:marLeft w:val="0"/>
          <w:marRight w:val="0"/>
          <w:marTop w:val="0"/>
          <w:marBottom w:val="0"/>
          <w:divBdr>
            <w:top w:val="none" w:sz="0" w:space="0" w:color="auto"/>
            <w:left w:val="none" w:sz="0" w:space="0" w:color="auto"/>
            <w:bottom w:val="none" w:sz="0" w:space="0" w:color="auto"/>
            <w:right w:val="none" w:sz="0" w:space="0" w:color="auto"/>
          </w:divBdr>
        </w:div>
        <w:div w:id="1159688860">
          <w:marLeft w:val="0"/>
          <w:marRight w:val="0"/>
          <w:marTop w:val="0"/>
          <w:marBottom w:val="0"/>
          <w:divBdr>
            <w:top w:val="none" w:sz="0" w:space="0" w:color="auto"/>
            <w:left w:val="none" w:sz="0" w:space="0" w:color="auto"/>
            <w:bottom w:val="none" w:sz="0" w:space="0" w:color="auto"/>
            <w:right w:val="none" w:sz="0" w:space="0" w:color="auto"/>
          </w:divBdr>
        </w:div>
        <w:div w:id="2136099105">
          <w:marLeft w:val="0"/>
          <w:marRight w:val="0"/>
          <w:marTop w:val="0"/>
          <w:marBottom w:val="0"/>
          <w:divBdr>
            <w:top w:val="none" w:sz="0" w:space="0" w:color="auto"/>
            <w:left w:val="none" w:sz="0" w:space="0" w:color="auto"/>
            <w:bottom w:val="none" w:sz="0" w:space="0" w:color="auto"/>
            <w:right w:val="none" w:sz="0" w:space="0" w:color="auto"/>
          </w:divBdr>
        </w:div>
        <w:div w:id="288782143">
          <w:marLeft w:val="0"/>
          <w:marRight w:val="0"/>
          <w:marTop w:val="0"/>
          <w:marBottom w:val="0"/>
          <w:divBdr>
            <w:top w:val="none" w:sz="0" w:space="0" w:color="auto"/>
            <w:left w:val="none" w:sz="0" w:space="0" w:color="auto"/>
            <w:bottom w:val="none" w:sz="0" w:space="0" w:color="auto"/>
            <w:right w:val="none" w:sz="0" w:space="0" w:color="auto"/>
          </w:divBdr>
        </w:div>
        <w:div w:id="1327174626">
          <w:marLeft w:val="0"/>
          <w:marRight w:val="0"/>
          <w:marTop w:val="0"/>
          <w:marBottom w:val="0"/>
          <w:divBdr>
            <w:top w:val="none" w:sz="0" w:space="0" w:color="auto"/>
            <w:left w:val="none" w:sz="0" w:space="0" w:color="auto"/>
            <w:bottom w:val="none" w:sz="0" w:space="0" w:color="auto"/>
            <w:right w:val="none" w:sz="0" w:space="0" w:color="auto"/>
          </w:divBdr>
        </w:div>
        <w:div w:id="1256934588">
          <w:marLeft w:val="0"/>
          <w:marRight w:val="0"/>
          <w:marTop w:val="0"/>
          <w:marBottom w:val="0"/>
          <w:divBdr>
            <w:top w:val="none" w:sz="0" w:space="0" w:color="auto"/>
            <w:left w:val="none" w:sz="0" w:space="0" w:color="auto"/>
            <w:bottom w:val="none" w:sz="0" w:space="0" w:color="auto"/>
            <w:right w:val="none" w:sz="0" w:space="0" w:color="auto"/>
          </w:divBdr>
        </w:div>
        <w:div w:id="1444423194">
          <w:marLeft w:val="0"/>
          <w:marRight w:val="0"/>
          <w:marTop w:val="0"/>
          <w:marBottom w:val="0"/>
          <w:divBdr>
            <w:top w:val="none" w:sz="0" w:space="0" w:color="auto"/>
            <w:left w:val="none" w:sz="0" w:space="0" w:color="auto"/>
            <w:bottom w:val="none" w:sz="0" w:space="0" w:color="auto"/>
            <w:right w:val="none" w:sz="0" w:space="0" w:color="auto"/>
          </w:divBdr>
        </w:div>
        <w:div w:id="863128581">
          <w:marLeft w:val="0"/>
          <w:marRight w:val="0"/>
          <w:marTop w:val="0"/>
          <w:marBottom w:val="0"/>
          <w:divBdr>
            <w:top w:val="none" w:sz="0" w:space="0" w:color="auto"/>
            <w:left w:val="none" w:sz="0" w:space="0" w:color="auto"/>
            <w:bottom w:val="none" w:sz="0" w:space="0" w:color="auto"/>
            <w:right w:val="none" w:sz="0" w:space="0" w:color="auto"/>
          </w:divBdr>
        </w:div>
        <w:div w:id="1740204471">
          <w:marLeft w:val="0"/>
          <w:marRight w:val="0"/>
          <w:marTop w:val="0"/>
          <w:marBottom w:val="0"/>
          <w:divBdr>
            <w:top w:val="none" w:sz="0" w:space="0" w:color="auto"/>
            <w:left w:val="none" w:sz="0" w:space="0" w:color="auto"/>
            <w:bottom w:val="none" w:sz="0" w:space="0" w:color="auto"/>
            <w:right w:val="none" w:sz="0" w:space="0" w:color="auto"/>
          </w:divBdr>
        </w:div>
        <w:div w:id="754547375">
          <w:marLeft w:val="0"/>
          <w:marRight w:val="0"/>
          <w:marTop w:val="0"/>
          <w:marBottom w:val="0"/>
          <w:divBdr>
            <w:top w:val="none" w:sz="0" w:space="0" w:color="auto"/>
            <w:left w:val="none" w:sz="0" w:space="0" w:color="auto"/>
            <w:bottom w:val="none" w:sz="0" w:space="0" w:color="auto"/>
            <w:right w:val="none" w:sz="0" w:space="0" w:color="auto"/>
          </w:divBdr>
        </w:div>
        <w:div w:id="704408550">
          <w:marLeft w:val="0"/>
          <w:marRight w:val="0"/>
          <w:marTop w:val="0"/>
          <w:marBottom w:val="0"/>
          <w:divBdr>
            <w:top w:val="none" w:sz="0" w:space="0" w:color="auto"/>
            <w:left w:val="none" w:sz="0" w:space="0" w:color="auto"/>
            <w:bottom w:val="none" w:sz="0" w:space="0" w:color="auto"/>
            <w:right w:val="none" w:sz="0" w:space="0" w:color="auto"/>
          </w:divBdr>
        </w:div>
        <w:div w:id="124856753">
          <w:marLeft w:val="0"/>
          <w:marRight w:val="0"/>
          <w:marTop w:val="0"/>
          <w:marBottom w:val="0"/>
          <w:divBdr>
            <w:top w:val="none" w:sz="0" w:space="0" w:color="auto"/>
            <w:left w:val="none" w:sz="0" w:space="0" w:color="auto"/>
            <w:bottom w:val="none" w:sz="0" w:space="0" w:color="auto"/>
            <w:right w:val="none" w:sz="0" w:space="0" w:color="auto"/>
          </w:divBdr>
        </w:div>
        <w:div w:id="21978650">
          <w:marLeft w:val="0"/>
          <w:marRight w:val="0"/>
          <w:marTop w:val="0"/>
          <w:marBottom w:val="0"/>
          <w:divBdr>
            <w:top w:val="none" w:sz="0" w:space="0" w:color="auto"/>
            <w:left w:val="none" w:sz="0" w:space="0" w:color="auto"/>
            <w:bottom w:val="none" w:sz="0" w:space="0" w:color="auto"/>
            <w:right w:val="none" w:sz="0" w:space="0" w:color="auto"/>
          </w:divBdr>
        </w:div>
        <w:div w:id="601961163">
          <w:marLeft w:val="0"/>
          <w:marRight w:val="0"/>
          <w:marTop w:val="0"/>
          <w:marBottom w:val="0"/>
          <w:divBdr>
            <w:top w:val="none" w:sz="0" w:space="0" w:color="auto"/>
            <w:left w:val="none" w:sz="0" w:space="0" w:color="auto"/>
            <w:bottom w:val="none" w:sz="0" w:space="0" w:color="auto"/>
            <w:right w:val="none" w:sz="0" w:space="0" w:color="auto"/>
          </w:divBdr>
        </w:div>
        <w:div w:id="1046879746">
          <w:marLeft w:val="0"/>
          <w:marRight w:val="0"/>
          <w:marTop w:val="0"/>
          <w:marBottom w:val="0"/>
          <w:divBdr>
            <w:top w:val="none" w:sz="0" w:space="0" w:color="auto"/>
            <w:left w:val="none" w:sz="0" w:space="0" w:color="auto"/>
            <w:bottom w:val="none" w:sz="0" w:space="0" w:color="auto"/>
            <w:right w:val="none" w:sz="0" w:space="0" w:color="auto"/>
          </w:divBdr>
        </w:div>
        <w:div w:id="1055200037">
          <w:marLeft w:val="0"/>
          <w:marRight w:val="0"/>
          <w:marTop w:val="0"/>
          <w:marBottom w:val="0"/>
          <w:divBdr>
            <w:top w:val="none" w:sz="0" w:space="0" w:color="auto"/>
            <w:left w:val="none" w:sz="0" w:space="0" w:color="auto"/>
            <w:bottom w:val="none" w:sz="0" w:space="0" w:color="auto"/>
            <w:right w:val="none" w:sz="0" w:space="0" w:color="auto"/>
          </w:divBdr>
        </w:div>
        <w:div w:id="958341367">
          <w:marLeft w:val="0"/>
          <w:marRight w:val="0"/>
          <w:marTop w:val="0"/>
          <w:marBottom w:val="0"/>
          <w:divBdr>
            <w:top w:val="none" w:sz="0" w:space="0" w:color="auto"/>
            <w:left w:val="none" w:sz="0" w:space="0" w:color="auto"/>
            <w:bottom w:val="none" w:sz="0" w:space="0" w:color="auto"/>
            <w:right w:val="none" w:sz="0" w:space="0" w:color="auto"/>
          </w:divBdr>
        </w:div>
        <w:div w:id="1062093756">
          <w:marLeft w:val="0"/>
          <w:marRight w:val="0"/>
          <w:marTop w:val="0"/>
          <w:marBottom w:val="0"/>
          <w:divBdr>
            <w:top w:val="none" w:sz="0" w:space="0" w:color="auto"/>
            <w:left w:val="none" w:sz="0" w:space="0" w:color="auto"/>
            <w:bottom w:val="none" w:sz="0" w:space="0" w:color="auto"/>
            <w:right w:val="none" w:sz="0" w:space="0" w:color="auto"/>
          </w:divBdr>
        </w:div>
        <w:div w:id="505290490">
          <w:marLeft w:val="0"/>
          <w:marRight w:val="0"/>
          <w:marTop w:val="0"/>
          <w:marBottom w:val="0"/>
          <w:divBdr>
            <w:top w:val="none" w:sz="0" w:space="0" w:color="auto"/>
            <w:left w:val="none" w:sz="0" w:space="0" w:color="auto"/>
            <w:bottom w:val="none" w:sz="0" w:space="0" w:color="auto"/>
            <w:right w:val="none" w:sz="0" w:space="0" w:color="auto"/>
          </w:divBdr>
        </w:div>
        <w:div w:id="1641423931">
          <w:marLeft w:val="0"/>
          <w:marRight w:val="0"/>
          <w:marTop w:val="0"/>
          <w:marBottom w:val="0"/>
          <w:divBdr>
            <w:top w:val="none" w:sz="0" w:space="0" w:color="auto"/>
            <w:left w:val="none" w:sz="0" w:space="0" w:color="auto"/>
            <w:bottom w:val="none" w:sz="0" w:space="0" w:color="auto"/>
            <w:right w:val="none" w:sz="0" w:space="0" w:color="auto"/>
          </w:divBdr>
        </w:div>
        <w:div w:id="1901204820">
          <w:marLeft w:val="0"/>
          <w:marRight w:val="0"/>
          <w:marTop w:val="0"/>
          <w:marBottom w:val="0"/>
          <w:divBdr>
            <w:top w:val="none" w:sz="0" w:space="0" w:color="auto"/>
            <w:left w:val="none" w:sz="0" w:space="0" w:color="auto"/>
            <w:bottom w:val="none" w:sz="0" w:space="0" w:color="auto"/>
            <w:right w:val="none" w:sz="0" w:space="0" w:color="auto"/>
          </w:divBdr>
        </w:div>
        <w:div w:id="956525864">
          <w:marLeft w:val="0"/>
          <w:marRight w:val="0"/>
          <w:marTop w:val="0"/>
          <w:marBottom w:val="0"/>
          <w:divBdr>
            <w:top w:val="none" w:sz="0" w:space="0" w:color="auto"/>
            <w:left w:val="none" w:sz="0" w:space="0" w:color="auto"/>
            <w:bottom w:val="none" w:sz="0" w:space="0" w:color="auto"/>
            <w:right w:val="none" w:sz="0" w:space="0" w:color="auto"/>
          </w:divBdr>
        </w:div>
        <w:div w:id="1288732534">
          <w:marLeft w:val="0"/>
          <w:marRight w:val="0"/>
          <w:marTop w:val="0"/>
          <w:marBottom w:val="0"/>
          <w:divBdr>
            <w:top w:val="none" w:sz="0" w:space="0" w:color="auto"/>
            <w:left w:val="none" w:sz="0" w:space="0" w:color="auto"/>
            <w:bottom w:val="none" w:sz="0" w:space="0" w:color="auto"/>
            <w:right w:val="none" w:sz="0" w:space="0" w:color="auto"/>
          </w:divBdr>
        </w:div>
        <w:div w:id="5979803">
          <w:marLeft w:val="0"/>
          <w:marRight w:val="0"/>
          <w:marTop w:val="0"/>
          <w:marBottom w:val="0"/>
          <w:divBdr>
            <w:top w:val="none" w:sz="0" w:space="0" w:color="auto"/>
            <w:left w:val="none" w:sz="0" w:space="0" w:color="auto"/>
            <w:bottom w:val="none" w:sz="0" w:space="0" w:color="auto"/>
            <w:right w:val="none" w:sz="0" w:space="0" w:color="auto"/>
          </w:divBdr>
        </w:div>
        <w:div w:id="250479456">
          <w:marLeft w:val="0"/>
          <w:marRight w:val="0"/>
          <w:marTop w:val="0"/>
          <w:marBottom w:val="0"/>
          <w:divBdr>
            <w:top w:val="none" w:sz="0" w:space="0" w:color="auto"/>
            <w:left w:val="none" w:sz="0" w:space="0" w:color="auto"/>
            <w:bottom w:val="none" w:sz="0" w:space="0" w:color="auto"/>
            <w:right w:val="none" w:sz="0" w:space="0" w:color="auto"/>
          </w:divBdr>
        </w:div>
        <w:div w:id="1302344948">
          <w:marLeft w:val="0"/>
          <w:marRight w:val="0"/>
          <w:marTop w:val="0"/>
          <w:marBottom w:val="0"/>
          <w:divBdr>
            <w:top w:val="none" w:sz="0" w:space="0" w:color="auto"/>
            <w:left w:val="none" w:sz="0" w:space="0" w:color="auto"/>
            <w:bottom w:val="none" w:sz="0" w:space="0" w:color="auto"/>
            <w:right w:val="none" w:sz="0" w:space="0" w:color="auto"/>
          </w:divBdr>
        </w:div>
        <w:div w:id="2119569059">
          <w:marLeft w:val="0"/>
          <w:marRight w:val="0"/>
          <w:marTop w:val="0"/>
          <w:marBottom w:val="0"/>
          <w:divBdr>
            <w:top w:val="none" w:sz="0" w:space="0" w:color="auto"/>
            <w:left w:val="none" w:sz="0" w:space="0" w:color="auto"/>
            <w:bottom w:val="none" w:sz="0" w:space="0" w:color="auto"/>
            <w:right w:val="none" w:sz="0" w:space="0" w:color="auto"/>
          </w:divBdr>
        </w:div>
        <w:div w:id="501508903">
          <w:marLeft w:val="0"/>
          <w:marRight w:val="0"/>
          <w:marTop w:val="0"/>
          <w:marBottom w:val="0"/>
          <w:divBdr>
            <w:top w:val="none" w:sz="0" w:space="0" w:color="auto"/>
            <w:left w:val="none" w:sz="0" w:space="0" w:color="auto"/>
            <w:bottom w:val="none" w:sz="0" w:space="0" w:color="auto"/>
            <w:right w:val="none" w:sz="0" w:space="0" w:color="auto"/>
          </w:divBdr>
        </w:div>
        <w:div w:id="1885369836">
          <w:marLeft w:val="0"/>
          <w:marRight w:val="0"/>
          <w:marTop w:val="0"/>
          <w:marBottom w:val="0"/>
          <w:divBdr>
            <w:top w:val="none" w:sz="0" w:space="0" w:color="auto"/>
            <w:left w:val="none" w:sz="0" w:space="0" w:color="auto"/>
            <w:bottom w:val="none" w:sz="0" w:space="0" w:color="auto"/>
            <w:right w:val="none" w:sz="0" w:space="0" w:color="auto"/>
          </w:divBdr>
        </w:div>
        <w:div w:id="4560277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creensprinting.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ublichealth.hscni.net/sites/default/files/Guidance_on_infection_control_in%20schools_poster.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wintertonprimaryschool.org.uk/page/?title=Safeguarding+Information&amp;pid=42&amp;action=save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723ca39-0e40-4177-bcd7-61941b388835" xsi:nil="true"/>
    <lcf76f155ced4ddcb4097134ff3c332f xmlns="9c6d7e3a-93dd-46c3-aff9-e7a517eabcf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C7FFFD5B7F6149BA61CA6118F54CEF" ma:contentTypeVersion="15" ma:contentTypeDescription="Create a new document." ma:contentTypeScope="" ma:versionID="6bf42a1f858c6e10b3a2c3d325985654">
  <xsd:schema xmlns:xsd="http://www.w3.org/2001/XMLSchema" xmlns:xs="http://www.w3.org/2001/XMLSchema" xmlns:p="http://schemas.microsoft.com/office/2006/metadata/properties" xmlns:ns2="9c6d7e3a-93dd-46c3-aff9-e7a517eabcf8" xmlns:ns3="a723ca39-0e40-4177-bcd7-61941b388835" targetNamespace="http://schemas.microsoft.com/office/2006/metadata/properties" ma:root="true" ma:fieldsID="e83a43c54334b7494615c375dd001c59" ns2:_="" ns3:_="">
    <xsd:import namespace="9c6d7e3a-93dd-46c3-aff9-e7a517eabcf8"/>
    <xsd:import namespace="a723ca39-0e40-4177-bcd7-61941b388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d7e3a-93dd-46c3-aff9-e7a517eab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723ca39-0e40-4177-bcd7-61941b38883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586bc86-bc66-4e5b-a7f5-789544a98843}" ma:internalName="TaxCatchAll" ma:showField="CatchAllData" ma:web="a723ca39-0e40-4177-bcd7-61941b38883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66A2A5-6164-4BA7-9A62-33227BE80ACA}">
  <ds:schemaRefs>
    <ds:schemaRef ds:uri="http://schemas.microsoft.com/office/2006/metadata/properties"/>
    <ds:schemaRef ds:uri="http://schemas.microsoft.com/office/infopath/2007/PartnerControls"/>
    <ds:schemaRef ds:uri="a723ca39-0e40-4177-bcd7-61941b388835"/>
    <ds:schemaRef ds:uri="9c6d7e3a-93dd-46c3-aff9-e7a517eabcf8"/>
  </ds:schemaRefs>
</ds:datastoreItem>
</file>

<file path=customXml/itemProps2.xml><?xml version="1.0" encoding="utf-8"?>
<ds:datastoreItem xmlns:ds="http://schemas.openxmlformats.org/officeDocument/2006/customXml" ds:itemID="{5398D12A-18D5-4401-9A20-6C91211B6F4A}">
  <ds:schemaRefs>
    <ds:schemaRef ds:uri="http://schemas.microsoft.com/sharepoint/v3/contenttype/forms"/>
  </ds:schemaRefs>
</ds:datastoreItem>
</file>

<file path=customXml/itemProps3.xml><?xml version="1.0" encoding="utf-8"?>
<ds:datastoreItem xmlns:ds="http://schemas.openxmlformats.org/officeDocument/2006/customXml" ds:itemID="{49204F83-97A2-4438-87C5-6F7B0BC11B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6d7e3a-93dd-46c3-aff9-e7a517eabcf8"/>
    <ds:schemaRef ds:uri="a723ca39-0e40-4177-bcd7-61941b3888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1802</Words>
  <Characters>10272</Characters>
  <Application>Microsoft Office Word</Application>
  <DocSecurity>0</DocSecurity>
  <Lines>85</Lines>
  <Paragraphs>24</Paragraphs>
  <ScaleCrop>false</ScaleCrop>
  <Company/>
  <LinksUpToDate>false</LinksUpToDate>
  <CharactersWithSpaces>12050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April Bunn</dc:creator>
  <cp:keywords/>
  <dc:description/>
  <cp:lastModifiedBy>Melanie Saunders</cp:lastModifiedBy>
  <cp:revision>24</cp:revision>
  <dcterms:created xsi:type="dcterms:W3CDTF">2024-09-20T12:20:00Z</dcterms:created>
  <dcterms:modified xsi:type="dcterms:W3CDTF">2024-09-20T13:10:00Z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0x01010064C7FFFD5B7F6149BA61CA6118F54CEF</vt:lpwstr>
  </property>
  <property fmtid="{D5CDD505-2E9C-101B-9397-08002B2CF9AE}" pid="3" name="MediaServiceImageTags">
    <vt:lpwstr/>
  </property>
</Properties>
</file>